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t>TORCH LAKE TOWNSHIP</w:t>
      </w:r>
    </w:p>
    <w:p>
      <w:pPr>
        <w:pStyle w:val="NoSpacing"/>
        <w:jc w:val="center"/>
        <w:rPr/>
      </w:pPr>
      <w:r>
        <w:rPr/>
        <w:t>ANTRIM COUNTY, MICHIGAN</w:t>
      </w:r>
    </w:p>
    <w:p>
      <w:pPr>
        <w:pStyle w:val="NoSpacing"/>
        <w:jc w:val="center"/>
        <w:rPr/>
      </w:pPr>
      <w:r>
        <w:rPr/>
      </w:r>
    </w:p>
    <w:p>
      <w:pPr>
        <w:pStyle w:val="NoSpacing"/>
        <w:jc w:val="center"/>
        <w:rPr/>
      </w:pPr>
      <w:r>
        <w:rPr/>
      </w:r>
    </w:p>
    <w:p>
      <w:pPr>
        <w:pStyle w:val="NoSpacing"/>
        <w:rPr/>
      </w:pPr>
      <w:r>
        <w:rPr/>
        <w:t>DRAFT MINUTES OF SPECIAL MEETING</w:t>
      </w:r>
    </w:p>
    <w:p>
      <w:pPr>
        <w:pStyle w:val="NoSpacing"/>
        <w:rPr/>
      </w:pPr>
      <w:r>
        <w:rPr/>
        <w:t>BUDGET WORK STUDY</w:t>
      </w:r>
    </w:p>
    <w:p>
      <w:pPr>
        <w:pStyle w:val="NoSpacing"/>
        <w:rPr/>
      </w:pPr>
      <w:r>
        <w:rPr/>
        <w:t>MARCH 7, 2019</w:t>
      </w:r>
    </w:p>
    <w:p>
      <w:pPr>
        <w:pStyle w:val="NoSpacing"/>
        <w:rPr/>
      </w:pPr>
      <w:r>
        <w:rPr/>
        <w:t>COMMUNITY SERVICES BUILDING</w:t>
      </w:r>
    </w:p>
    <w:p>
      <w:pPr>
        <w:pStyle w:val="NoSpacing"/>
        <w:rPr/>
      </w:pPr>
      <w:r>
        <w:rPr/>
        <w:t>TORCH LAKE TOWNSHIP</w:t>
      </w:r>
    </w:p>
    <w:p>
      <w:pPr>
        <w:pStyle w:val="NoSpacing"/>
        <w:rPr/>
      </w:pPr>
      <w:r>
        <w:rPr/>
      </w:r>
    </w:p>
    <w:p>
      <w:pPr>
        <w:pStyle w:val="NoSpacing"/>
        <w:rPr/>
      </w:pPr>
      <w:r>
        <w:rPr/>
        <w:t>Present:  Martel (left at 2:30) Schultz, Petersen, Cook and Windiate</w:t>
      </w:r>
    </w:p>
    <w:p>
      <w:pPr>
        <w:pStyle w:val="NoSpacing"/>
        <w:rPr/>
      </w:pPr>
      <w:r>
        <w:rPr/>
        <w:t xml:space="preserve">Absent:  None </w:t>
      </w:r>
    </w:p>
    <w:p>
      <w:pPr>
        <w:pStyle w:val="NoSpacing"/>
        <w:rPr/>
      </w:pPr>
      <w:r>
        <w:rPr/>
        <w:t>Audience:  1</w:t>
      </w:r>
    </w:p>
    <w:p>
      <w:pPr>
        <w:pStyle w:val="NoSpacing"/>
        <w:rPr/>
      </w:pPr>
      <w:r>
        <w:rPr/>
      </w:r>
    </w:p>
    <w:p>
      <w:pPr>
        <w:pStyle w:val="NoSpacing"/>
        <w:rPr/>
      </w:pPr>
      <w:r>
        <w:rPr/>
        <w:t>THE PURPOSE OF THIS SPECIAL MEETING IS TO ADDRESS AGENDA ITEMS ONLY.  OTHER ISSUES WHICH WOULD NORMALLY COME BEFORE A REGULAR MEETING OF THE BOARD WILL ONLY BE ADDRESSED IF THE FULL BOARD IS PRESENT AND THERE IS A NEED FOR URGENCY.</w:t>
      </w:r>
    </w:p>
    <w:p>
      <w:pPr>
        <w:pStyle w:val="NoSpacing"/>
        <w:rPr/>
      </w:pPr>
      <w:r>
        <w:rPr/>
      </w:r>
    </w:p>
    <w:p>
      <w:pPr>
        <w:pStyle w:val="NoSpacing"/>
        <w:numPr>
          <w:ilvl w:val="0"/>
          <w:numId w:val="1"/>
        </w:numPr>
        <w:rPr/>
      </w:pPr>
      <w:r>
        <w:rPr/>
        <w:t>Meeting was called to order at 12:00 PM.  There was no Public Comment.</w:t>
      </w:r>
    </w:p>
    <w:p>
      <w:pPr>
        <w:pStyle w:val="NoSpacing"/>
        <w:numPr>
          <w:ilvl w:val="0"/>
          <w:numId w:val="1"/>
        </w:numPr>
        <w:rPr/>
      </w:pPr>
      <w:r>
        <w:rPr/>
        <w:t>2019-2020 Pay Schedule:  Work was finished on the pay schedule, with a 5% increase calculated for most positions.</w:t>
      </w:r>
    </w:p>
    <w:p>
      <w:pPr>
        <w:pStyle w:val="NoSpacing"/>
        <w:numPr>
          <w:ilvl w:val="0"/>
          <w:numId w:val="1"/>
        </w:numPr>
        <w:rPr/>
      </w:pPr>
      <w:r>
        <w:rPr/>
        <w:t>2019-2020 Budget:  There were a few additions to the General Fund 101 before it was completed. Funds 150, 204, 212, 508 were completed at the first budget workshop on February 28, 2019. The Ambulance Fund 210 and Fire Fund 206 were completed at this time. The corrected budgets will be ready for final inspection at the next budget work study on March 12</w:t>
      </w:r>
      <w:r>
        <w:rPr>
          <w:vertAlign w:val="superscript"/>
        </w:rPr>
        <w:t>th</w:t>
      </w:r>
      <w:r>
        <w:rPr/>
        <w:t xml:space="preserve"> at 2:00 PM.</w:t>
      </w:r>
    </w:p>
    <w:p>
      <w:pPr>
        <w:pStyle w:val="NoSpacing"/>
        <w:numPr>
          <w:ilvl w:val="0"/>
          <w:numId w:val="1"/>
        </w:numPr>
        <w:rPr/>
      </w:pPr>
      <w:r>
        <w:rPr/>
        <w:t>Public Comment:  None</w:t>
      </w:r>
    </w:p>
    <w:p>
      <w:pPr>
        <w:pStyle w:val="NoSpacing"/>
        <w:numPr>
          <w:ilvl w:val="0"/>
          <w:numId w:val="1"/>
        </w:numPr>
        <w:rPr/>
      </w:pPr>
      <w:r>
        <w:rPr/>
        <w:t>Board Comment:  Petersen is upset by the intimidation and lack of professionalism displayed by the Supervisor today and it has to stop.  Windiate felt it was childish for the Supervisor to leave the meeting.</w:t>
      </w:r>
      <w:bookmarkStart w:id="0" w:name="_GoBack"/>
      <w:bookmarkEnd w:id="0"/>
    </w:p>
    <w:p>
      <w:pPr>
        <w:pStyle w:val="NoSpacing"/>
        <w:ind w:left="360" w:hanging="0"/>
        <w:rPr/>
      </w:pPr>
      <w:r>
        <w:rPr/>
      </w:r>
    </w:p>
    <w:p>
      <w:pPr>
        <w:pStyle w:val="NoSpacing"/>
        <w:rPr/>
      </w:pPr>
      <w:r>
        <w:rPr/>
        <w:t>These Minutes are respectfully submitted and are subject to approval at the next regularly scheduled meeting.</w:t>
      </w:r>
    </w:p>
    <w:p>
      <w:pPr>
        <w:pStyle w:val="NoSpacing"/>
        <w:rPr/>
      </w:pPr>
      <w:r>
        <w:rPr/>
      </w:r>
    </w:p>
    <w:p>
      <w:pPr>
        <w:pStyle w:val="NoSpacing"/>
        <w:rPr/>
      </w:pPr>
      <w:r>
        <w:rPr/>
        <w:t>Kathy S. Windiate</w:t>
      </w:r>
    </w:p>
    <w:p>
      <w:pPr>
        <w:pStyle w:val="NoSpacing"/>
        <w:rPr/>
      </w:pPr>
      <w:r>
        <w:rPr/>
        <w:t>Township Clerk</w:t>
      </w:r>
    </w:p>
    <w:sectPr>
      <w:type w:val="nextPage"/>
      <w:pgSz w:w="12240" w:h="15840"/>
      <w:pgMar w:left="720" w:right="720" w:header="720" w:top="720" w:footer="72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002d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LibreOffice/6.2.0.3$Windows_X86_64 LibreOffice_project/98c6a8a1c6c7b144ce3cc729e34964b47ce25d62</Application>
  <Pages>1</Pages>
  <Words>239</Words>
  <Characters>1178</Characters>
  <CharactersWithSpaces>1404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2019-03-08T18:08:00Z</dcterms:created>
  <dc:creator>clerk</dc:creator>
  <dc:description/>
  <dc:language>en-US</dc:language>
  <cp:lastModifiedBy>clerk</cp:lastModifiedBy>
  <dcterms:modified xsi:type="dcterms:W3CDTF">2019-03-08T18:08:00Z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