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8BF" w:rsidRDefault="00304481" w:rsidP="00304481">
      <w:pPr>
        <w:pStyle w:val="NoSpacing"/>
        <w:ind w:left="2880" w:firstLine="720"/>
        <w:jc w:val="both"/>
      </w:pPr>
      <w:r>
        <w:t>TORCH LAKE TOWNSHIP</w:t>
      </w:r>
    </w:p>
    <w:p w:rsidR="00304481" w:rsidRDefault="00304481" w:rsidP="00304481">
      <w:pPr>
        <w:pStyle w:val="NoSpacing"/>
        <w:jc w:val="center"/>
      </w:pPr>
      <w:r>
        <w:t>ANTRIM COUNTY, MICHIGAN</w:t>
      </w:r>
    </w:p>
    <w:p w:rsidR="00304481" w:rsidRDefault="00304481" w:rsidP="00304481">
      <w:pPr>
        <w:pStyle w:val="NoSpacing"/>
        <w:jc w:val="center"/>
      </w:pPr>
    </w:p>
    <w:p w:rsidR="00304481" w:rsidRDefault="00304481" w:rsidP="00304481">
      <w:pPr>
        <w:pStyle w:val="NoSpacing"/>
        <w:jc w:val="center"/>
      </w:pPr>
    </w:p>
    <w:p w:rsidR="00304481" w:rsidRDefault="00304481" w:rsidP="00304481">
      <w:pPr>
        <w:pStyle w:val="NoSpacing"/>
      </w:pPr>
      <w:r>
        <w:t>DRAFT MINUTES OF SPECIAL BOARD</w:t>
      </w:r>
      <w:r w:rsidR="000D15AE">
        <w:t xml:space="preserve"> MEETING</w:t>
      </w:r>
    </w:p>
    <w:p w:rsidR="000D15AE" w:rsidRDefault="000D15AE" w:rsidP="00304481">
      <w:pPr>
        <w:pStyle w:val="NoSpacing"/>
      </w:pPr>
      <w:r>
        <w:t>BUDGET WORK SESSION</w:t>
      </w:r>
    </w:p>
    <w:p w:rsidR="00304481" w:rsidRDefault="00304481" w:rsidP="00304481">
      <w:pPr>
        <w:pStyle w:val="NoSpacing"/>
      </w:pPr>
      <w:r>
        <w:t>JANUARY 11, 2023</w:t>
      </w:r>
    </w:p>
    <w:p w:rsidR="00304481" w:rsidRDefault="00304481" w:rsidP="00304481">
      <w:pPr>
        <w:pStyle w:val="NoSpacing"/>
      </w:pPr>
      <w:r>
        <w:t>COMMUNITY SERVICES BUILDING</w:t>
      </w:r>
    </w:p>
    <w:p w:rsidR="00304481" w:rsidRDefault="00304481" w:rsidP="00304481">
      <w:pPr>
        <w:pStyle w:val="NoSpacing"/>
      </w:pPr>
      <w:r>
        <w:t>TORCH LAKE TOWNSHIP</w:t>
      </w:r>
    </w:p>
    <w:p w:rsidR="00304481" w:rsidRDefault="00304481" w:rsidP="00304481">
      <w:pPr>
        <w:pStyle w:val="NoSpacing"/>
      </w:pPr>
    </w:p>
    <w:p w:rsidR="00304481" w:rsidRDefault="00304481" w:rsidP="00304481">
      <w:pPr>
        <w:pStyle w:val="NoSpacing"/>
      </w:pPr>
      <w:r>
        <w:t>Present:  Cook, Schultz, Martel and Windiate</w:t>
      </w:r>
    </w:p>
    <w:p w:rsidR="00304481" w:rsidRDefault="00304481" w:rsidP="00304481">
      <w:pPr>
        <w:pStyle w:val="NoSpacing"/>
      </w:pPr>
      <w:r>
        <w:t>Absent:  Merchant</w:t>
      </w:r>
    </w:p>
    <w:p w:rsidR="00304481" w:rsidRDefault="00304481" w:rsidP="00304481">
      <w:pPr>
        <w:pStyle w:val="NoSpacing"/>
      </w:pPr>
      <w:r>
        <w:t>Audience:  Lane, Bertram</w:t>
      </w:r>
    </w:p>
    <w:p w:rsidR="00457020" w:rsidRDefault="00457020" w:rsidP="00304481">
      <w:pPr>
        <w:pStyle w:val="NoSpacing"/>
      </w:pPr>
      <w:r>
        <w:t>Others:  One</w:t>
      </w:r>
    </w:p>
    <w:p w:rsidR="00304481" w:rsidRDefault="00304481" w:rsidP="00457020">
      <w:pPr>
        <w:pStyle w:val="NoSpacing"/>
      </w:pPr>
    </w:p>
    <w:p w:rsidR="00457020" w:rsidRDefault="00457020" w:rsidP="00457020">
      <w:pPr>
        <w:pStyle w:val="NoSpacing"/>
      </w:pPr>
      <w:r>
        <w:t>THE PURPOSE OF THIS SPECIAL MEETING IS TO DISCUSS AGENDA ITEMS ONLY.  OTHER ISSUES WHICH WOULD NORMALLY COME BEFORE A REGULAR MEETING OF THE BOARD WILL ONLY BE ADDRESSED IF THE FULL BOARD IS PRESENT AND THERE IS A NEED FOR URGENCY.</w:t>
      </w:r>
    </w:p>
    <w:p w:rsidR="00457020" w:rsidRDefault="00457020" w:rsidP="00457020">
      <w:pPr>
        <w:pStyle w:val="NoSpacing"/>
      </w:pPr>
    </w:p>
    <w:p w:rsidR="00457020" w:rsidRDefault="00457020" w:rsidP="00457020">
      <w:pPr>
        <w:pStyle w:val="NoSpacing"/>
        <w:numPr>
          <w:ilvl w:val="0"/>
          <w:numId w:val="2"/>
        </w:numPr>
      </w:pPr>
      <w:r>
        <w:t>Meeting convened at 6:15 pm.</w:t>
      </w:r>
    </w:p>
    <w:p w:rsidR="000E4A67" w:rsidRDefault="000E4A67" w:rsidP="00457020">
      <w:pPr>
        <w:pStyle w:val="NoSpacing"/>
        <w:numPr>
          <w:ilvl w:val="0"/>
          <w:numId w:val="2"/>
        </w:numPr>
      </w:pPr>
      <w:r>
        <w:t>There was no Public Comment</w:t>
      </w:r>
    </w:p>
    <w:p w:rsidR="000E4A67" w:rsidRDefault="000E4A67" w:rsidP="00457020">
      <w:pPr>
        <w:pStyle w:val="NoSpacing"/>
        <w:numPr>
          <w:ilvl w:val="0"/>
          <w:numId w:val="2"/>
        </w:numPr>
      </w:pPr>
      <w:r>
        <w:t>Budget Discussion:</w:t>
      </w:r>
    </w:p>
    <w:p w:rsidR="000E4A67" w:rsidRDefault="000E4A67" w:rsidP="000E4A67">
      <w:pPr>
        <w:pStyle w:val="NoSpacing"/>
        <w:numPr>
          <w:ilvl w:val="0"/>
          <w:numId w:val="3"/>
        </w:numPr>
      </w:pPr>
      <w:r>
        <w:t xml:space="preserve">Ambulance Fund:  Mike Bertram discussed with the Board various </w:t>
      </w:r>
      <w:r w:rsidR="0065090B">
        <w:t xml:space="preserve">suggested </w:t>
      </w:r>
      <w:r>
        <w:t>rates of pay</w:t>
      </w:r>
      <w:r w:rsidR="0065090B">
        <w:t xml:space="preserve"> </w:t>
      </w:r>
      <w:r>
        <w:t>for</w:t>
      </w:r>
      <w:r w:rsidR="00697B8E">
        <w:t xml:space="preserve"> the Ambulance Department</w:t>
      </w:r>
      <w:r>
        <w:t xml:space="preserve">. Suggested </w:t>
      </w:r>
      <w:r w:rsidR="0065090B">
        <w:t xml:space="preserve">hourly </w:t>
      </w:r>
      <w:r>
        <w:t xml:space="preserve">wages are as follows: </w:t>
      </w:r>
      <w:r w:rsidR="0065090B">
        <w:t xml:space="preserve">EMT Basic </w:t>
      </w:r>
      <w:r>
        <w:t>$14.70-16.30</w:t>
      </w:r>
      <w:r w:rsidR="0065090B">
        <w:t>; EMT Advanced $16.30-17.85; EMT Paramedic $19.45-21.00; Cross-Trained $19.10; Premium Pay $2.70 and EMS Manager $ 14.70.</w:t>
      </w:r>
    </w:p>
    <w:p w:rsidR="000E4A67" w:rsidRDefault="000E4A67" w:rsidP="000E4A67">
      <w:pPr>
        <w:pStyle w:val="NoSpacing"/>
        <w:numPr>
          <w:ilvl w:val="0"/>
          <w:numId w:val="3"/>
        </w:numPr>
      </w:pPr>
      <w:r>
        <w:t>Fire Fund</w:t>
      </w:r>
      <w:r w:rsidR="0065090B">
        <w:t xml:space="preserve">: Kevin Lane discussed the various suggested </w:t>
      </w:r>
      <w:r w:rsidR="00697B8E">
        <w:t xml:space="preserve">annual pay rates as well as hourly rates for the Fire Department.  Fire Chief $18,000 annually; Assistant Chief $2600 annually; Captain $2,000; Lieutenant $1,300 and Secretary $1,000.  Firefighters would receive $23.50/hour; Night Premium </w:t>
      </w:r>
      <w:r w:rsidR="00AC14B6">
        <w:t xml:space="preserve">from 10pm-6an </w:t>
      </w:r>
      <w:r w:rsidR="00697B8E">
        <w:t>$40.00/hour</w:t>
      </w:r>
      <w:r w:rsidR="00AC14B6">
        <w:t xml:space="preserve">; </w:t>
      </w:r>
      <w:r w:rsidR="00697B8E">
        <w:t>Probationary</w:t>
      </w:r>
      <w:r w:rsidR="00AC14B6">
        <w:t xml:space="preserve"> $15.00 and fire Support Staff $14.00.</w:t>
      </w:r>
      <w:r w:rsidR="00B95420">
        <w:t xml:space="preserve"> Also discussed, the cost to refit Ambulance #3 for use by the Fire Department.  Chief Lane will also be asking for bids to repair the South fire station</w:t>
      </w:r>
    </w:p>
    <w:p w:rsidR="000E4A67" w:rsidRDefault="000E4A67" w:rsidP="000E4A67">
      <w:pPr>
        <w:pStyle w:val="NoSpacing"/>
        <w:numPr>
          <w:ilvl w:val="0"/>
          <w:numId w:val="3"/>
        </w:numPr>
      </w:pPr>
      <w:r>
        <w:t>Road Fund</w:t>
      </w:r>
      <w:r w:rsidR="000D15AE">
        <w:t>:  Handout from Mr. Cook laid out a schedule of Road Work completed in 2022 and projected work for 2023</w:t>
      </w:r>
      <w:r w:rsidR="00C2192F">
        <w:t>-</w:t>
      </w:r>
      <w:r w:rsidR="000D15AE">
        <w:t>2026</w:t>
      </w:r>
      <w:r w:rsidR="00C2192F">
        <w:t xml:space="preserve">.  Preliminary budget numbers on the handout did not include funds that will be received from the Road Millage.  Priorities may also </w:t>
      </w:r>
      <w:r w:rsidR="00674CEA">
        <w:t xml:space="preserve">change in the future.  </w:t>
      </w:r>
    </w:p>
    <w:p w:rsidR="000E4A67" w:rsidRDefault="000E4A67" w:rsidP="000E4A67">
      <w:pPr>
        <w:pStyle w:val="NoSpacing"/>
        <w:numPr>
          <w:ilvl w:val="0"/>
          <w:numId w:val="3"/>
        </w:numPr>
      </w:pPr>
      <w:r>
        <w:t>Any unfinished work from 1/4/2023 meeting.</w:t>
      </w:r>
      <w:r w:rsidR="00674CEA">
        <w:t xml:space="preserve">  The 2023 Pay Schedule was completed.</w:t>
      </w:r>
    </w:p>
    <w:p w:rsidR="00674CEA" w:rsidRDefault="00674CEA" w:rsidP="00674CEA">
      <w:pPr>
        <w:pStyle w:val="NoSpacing"/>
        <w:numPr>
          <w:ilvl w:val="0"/>
          <w:numId w:val="2"/>
        </w:numPr>
      </w:pPr>
      <w:r>
        <w:t>No Public Comment.</w:t>
      </w:r>
    </w:p>
    <w:p w:rsidR="00674CEA" w:rsidRDefault="00674CEA" w:rsidP="00674CEA">
      <w:pPr>
        <w:pStyle w:val="NoSpacing"/>
        <w:numPr>
          <w:ilvl w:val="0"/>
          <w:numId w:val="2"/>
        </w:numPr>
      </w:pPr>
      <w:r>
        <w:t>No Board Comment.</w:t>
      </w:r>
    </w:p>
    <w:p w:rsidR="00674CEA" w:rsidRDefault="00674CEA" w:rsidP="00674CEA">
      <w:pPr>
        <w:pStyle w:val="NoSpacing"/>
        <w:numPr>
          <w:ilvl w:val="0"/>
          <w:numId w:val="2"/>
        </w:numPr>
      </w:pPr>
      <w:r>
        <w:t xml:space="preserve">Wit no further business the meeting was adjourned at 8:50 pm. </w:t>
      </w:r>
    </w:p>
    <w:p w:rsidR="00674CEA" w:rsidRDefault="00674CEA" w:rsidP="00674CEA">
      <w:pPr>
        <w:pStyle w:val="NoSpacing"/>
      </w:pPr>
    </w:p>
    <w:p w:rsidR="00674CEA" w:rsidRDefault="00674CEA" w:rsidP="00674CEA">
      <w:pPr>
        <w:pStyle w:val="NoSpacing"/>
      </w:pPr>
      <w:r>
        <w:t>These Minutes are respectfully submitted and are subject to approval at the next regularly scheduled Board Meeting.</w:t>
      </w:r>
    </w:p>
    <w:p w:rsidR="00674CEA" w:rsidRDefault="00674CEA" w:rsidP="00674CEA">
      <w:pPr>
        <w:pStyle w:val="NoSpacing"/>
      </w:pPr>
    </w:p>
    <w:p w:rsidR="00674CEA" w:rsidRDefault="00674CEA" w:rsidP="00674CEA">
      <w:pPr>
        <w:pStyle w:val="NoSpacing"/>
      </w:pPr>
      <w:r>
        <w:t>Kathy Windiate</w:t>
      </w:r>
    </w:p>
    <w:p w:rsidR="00674CEA" w:rsidRDefault="00674CEA" w:rsidP="00674CEA">
      <w:pPr>
        <w:pStyle w:val="NoSpacing"/>
      </w:pPr>
      <w:r>
        <w:t>Township Clerk</w:t>
      </w:r>
    </w:p>
    <w:sectPr w:rsidR="0067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A5B"/>
    <w:multiLevelType w:val="hybridMultilevel"/>
    <w:tmpl w:val="C6D6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CD1"/>
    <w:multiLevelType w:val="hybridMultilevel"/>
    <w:tmpl w:val="D3C4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423C"/>
    <w:multiLevelType w:val="hybridMultilevel"/>
    <w:tmpl w:val="71F651F0"/>
    <w:lvl w:ilvl="0" w:tplc="CCB24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9056071">
    <w:abstractNumId w:val="0"/>
  </w:num>
  <w:num w:numId="2" w16cid:durableId="582958716">
    <w:abstractNumId w:val="1"/>
  </w:num>
  <w:num w:numId="3" w16cid:durableId="351958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81"/>
    <w:rsid w:val="000D15AE"/>
    <w:rsid w:val="000E4A67"/>
    <w:rsid w:val="00304481"/>
    <w:rsid w:val="00457020"/>
    <w:rsid w:val="005178BF"/>
    <w:rsid w:val="0065090B"/>
    <w:rsid w:val="00674CEA"/>
    <w:rsid w:val="00697B8E"/>
    <w:rsid w:val="00AC14B6"/>
    <w:rsid w:val="00B95420"/>
    <w:rsid w:val="00C2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A621"/>
  <w15:chartTrackingRefBased/>
  <w15:docId w15:val="{D2028A3E-5B4B-4473-BF9C-AB72FDCF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2023-01-16T18:48:00Z</dcterms:created>
  <dcterms:modified xsi:type="dcterms:W3CDTF">2023-01-16T20:52:00Z</dcterms:modified>
</cp:coreProperties>
</file>