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3" w:rsidRPr="00C47653" w:rsidRDefault="00C47653" w:rsidP="00C47653">
      <w:pPr>
        <w:spacing w:after="0"/>
        <w:rPr>
          <w:rFonts w:ascii="Arial" w:hAnsi="Arial" w:cs="Arial"/>
          <w:i/>
          <w:iCs/>
          <w:color w:val="C00000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 xml:space="preserve">Minutes: </w:t>
      </w:r>
      <w:r w:rsidR="00E00985">
        <w:rPr>
          <w:rFonts w:ascii="Arial" w:hAnsi="Arial" w:cs="Arial"/>
          <w:b/>
          <w:i/>
          <w:color w:val="0000FF"/>
          <w:sz w:val="28"/>
          <w:szCs w:val="28"/>
        </w:rPr>
        <w:t>Final</w:t>
      </w:r>
      <w:bookmarkStart w:id="0" w:name="_GoBack"/>
      <w:bookmarkEnd w:id="0"/>
    </w:p>
    <w:p w:rsidR="00C47653" w:rsidRPr="00C47653" w:rsidRDefault="00F7137C" w:rsidP="00C47653">
      <w:pPr>
        <w:spacing w:after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February</w:t>
      </w:r>
      <w:r w:rsidR="00C47653" w:rsidRPr="00C47653">
        <w:rPr>
          <w:rFonts w:ascii="Arial" w:hAnsi="Arial" w:cs="Arial"/>
          <w:sz w:val="28"/>
          <w:szCs w:val="28"/>
        </w:rPr>
        <w:t xml:space="preserve"> 2, 2021</w:t>
      </w:r>
    </w:p>
    <w:p w:rsidR="00C47653" w:rsidRPr="00C47653" w:rsidRDefault="00C47653" w:rsidP="00C47653">
      <w:pPr>
        <w:spacing w:after="0"/>
        <w:rPr>
          <w:rFonts w:ascii="Arial" w:hAnsi="Arial" w:cs="Arial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>Torch Lake Township - Day Park Advisory Committee</w:t>
      </w:r>
    </w:p>
    <w:p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F71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Tuesday, </w:t>
            </w:r>
            <w:r w:rsidR="00F7137C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Pr="00C47653">
              <w:rPr>
                <w:rFonts w:ascii="Arial" w:hAnsi="Arial" w:cs="Arial"/>
                <w:sz w:val="20"/>
                <w:szCs w:val="20"/>
              </w:rPr>
              <w:t>2, 2021 (via Zoom)</w:t>
            </w:r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F7137C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12:04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 PM </w:t>
            </w:r>
          </w:p>
        </w:tc>
      </w:tr>
      <w:tr w:rsidR="00C47653" w:rsidRPr="00C47653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C47653">
              <w:rPr>
                <w:rFonts w:ascii="Arial" w:hAnsi="Arial" w:cs="Arial"/>
                <w:sz w:val="20"/>
                <w:szCs w:val="20"/>
              </w:rPr>
              <w:t>Darga</w:t>
            </w:r>
            <w:proofErr w:type="spellEnd"/>
            <w:r w:rsidRPr="00C47653">
              <w:rPr>
                <w:rFonts w:ascii="Arial" w:hAnsi="Arial" w:cs="Arial"/>
                <w:sz w:val="20"/>
                <w:szCs w:val="20"/>
              </w:rPr>
              <w:t xml:space="preserve">, Bob Hawkins, Virginia Hawkins (Chair), Jim </w:t>
            </w:r>
            <w:proofErr w:type="spellStart"/>
            <w:r w:rsidRPr="00C47653">
              <w:rPr>
                <w:rFonts w:ascii="Arial" w:hAnsi="Arial" w:cs="Arial"/>
                <w:sz w:val="20"/>
                <w:szCs w:val="20"/>
              </w:rPr>
              <w:t>Meinke</w:t>
            </w:r>
            <w:proofErr w:type="spellEnd"/>
            <w:r w:rsidRPr="00C47653">
              <w:rPr>
                <w:rFonts w:ascii="Arial" w:hAnsi="Arial" w:cs="Arial"/>
                <w:sz w:val="20"/>
                <w:szCs w:val="20"/>
              </w:rPr>
              <w:t xml:space="preserve">, Sue Sarin, Rita Service (Vice Chair), Christine </w:t>
            </w:r>
            <w:proofErr w:type="spellStart"/>
            <w:r w:rsidRPr="00C47653">
              <w:rPr>
                <w:rFonts w:ascii="Arial" w:hAnsi="Arial" w:cs="Arial"/>
                <w:sz w:val="20"/>
                <w:szCs w:val="20"/>
              </w:rPr>
              <w:t>Szejbach</w:t>
            </w:r>
            <w:proofErr w:type="spellEnd"/>
            <w:r w:rsidRPr="00C47653">
              <w:rPr>
                <w:rFonts w:ascii="Arial" w:hAnsi="Arial" w:cs="Arial"/>
                <w:sz w:val="20"/>
                <w:szCs w:val="20"/>
              </w:rPr>
              <w:t>, Jason Merchant (trustee &amp; Budget rep)</w:t>
            </w:r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Wendy Davidson</w:t>
            </w:r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Rita Service</w:t>
            </w:r>
          </w:p>
        </w:tc>
      </w:tr>
      <w:tr w:rsidR="00C47653" w:rsidRPr="00C47653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</w:tr>
      <w:tr w:rsidR="00C47653" w:rsidRPr="00C47653" w:rsidTr="005B035C">
        <w:trPr>
          <w:trHeight w:val="3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7C" w:rsidRDefault="00F7137C" w:rsidP="005B035C">
            <w:pPr>
              <w:pStyle w:val="List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8/3/20 minutes approved.  Leon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motioned, Jim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Meinke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seconded</w:t>
            </w:r>
          </w:p>
          <w:p w:rsidR="00C47653" w:rsidRPr="00C47653" w:rsidRDefault="00F7137C" w:rsidP="005B035C">
            <w:pPr>
              <w:pStyle w:val="List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1/26/21 minutes approved as amended.  Rita Service motioned, Sue Sarin seconded.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F7137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  <w:r w:rsidR="00C47653"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Motion by Sue Sarin to accept Agenda, seconded by Virginia Hawkins.  Passed 7-0 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Citizen Commentary - None</w:t>
            </w:r>
          </w:p>
        </w:tc>
      </w:tr>
    </w:tbl>
    <w:p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C47653" w:rsidP="00F71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7137C">
              <w:rPr>
                <w:rFonts w:ascii="Arial" w:hAnsi="Arial" w:cs="Arial"/>
                <w:sz w:val="20"/>
                <w:szCs w:val="20"/>
              </w:rPr>
              <w:t>None.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New Business: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C47653" w:rsidP="00F713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Review </w:t>
            </w:r>
            <w:r w:rsidR="00F7137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version 2</w:t>
            </w:r>
            <w:r w:rsidRPr="00C4765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FY21/22 Day Park Budget: 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C47653" w:rsidP="005B035C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47653">
              <w:rPr>
                <w:rFonts w:ascii="Arial" w:hAnsi="Arial" w:cs="Arial"/>
                <w:color w:val="0000FF"/>
                <w:sz w:val="20"/>
                <w:szCs w:val="20"/>
              </w:rPr>
              <w:t>Review Po</w:t>
            </w:r>
            <w:r w:rsidR="00F7137C">
              <w:rPr>
                <w:rFonts w:ascii="Arial" w:hAnsi="Arial" w:cs="Arial"/>
                <w:color w:val="0000FF"/>
                <w:sz w:val="20"/>
                <w:szCs w:val="20"/>
              </w:rPr>
              <w:t>tential Capital Outlay Projects</w:t>
            </w:r>
            <w:r w:rsidRPr="00C47653">
              <w:rPr>
                <w:rFonts w:ascii="Arial" w:hAnsi="Arial" w:cs="Arial"/>
                <w:color w:val="0000FF"/>
                <w:sz w:val="20"/>
                <w:szCs w:val="20"/>
              </w:rPr>
              <w:t>:</w:t>
            </w:r>
          </w:p>
          <w:p w:rsidR="00C47653" w:rsidRPr="00F00F14" w:rsidRDefault="00C47653" w:rsidP="00F00F14">
            <w:pPr>
              <w:spacing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Deputy Supervisor </w:t>
            </w:r>
            <w:r w:rsidR="00F7137C">
              <w:rPr>
                <w:rFonts w:ascii="Arial" w:hAnsi="Arial" w:cs="Arial"/>
                <w:sz w:val="20"/>
                <w:szCs w:val="20"/>
              </w:rPr>
              <w:t>established expenditures $5,000 or more to be viewed as Capital Outlay, therefore, Pylon repair, Tree removal/replacements &amp; Upper Pavilion stair repair moved from Capital Outlay into Operational budget</w:t>
            </w:r>
            <w:r w:rsidR="002D0EE1">
              <w:rPr>
                <w:rFonts w:ascii="Arial" w:hAnsi="Arial" w:cs="Arial"/>
                <w:sz w:val="20"/>
                <w:szCs w:val="20"/>
              </w:rPr>
              <w:t>.  Include perimeter control for Park ($6K)</w:t>
            </w:r>
          </w:p>
          <w:p w:rsidR="00C47653" w:rsidRPr="00C47653" w:rsidRDefault="00C47653" w:rsidP="005B035C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47653">
              <w:rPr>
                <w:rFonts w:ascii="Arial" w:hAnsi="Arial" w:cs="Arial"/>
                <w:color w:val="0000FF"/>
                <w:sz w:val="20"/>
                <w:szCs w:val="20"/>
              </w:rPr>
              <w:t>Review FY21/22 Operational Budget:</w:t>
            </w:r>
          </w:p>
          <w:p w:rsidR="00C47653" w:rsidRPr="00C47653" w:rsidRDefault="00C47653" w:rsidP="005B035C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Budget reviewed &amp; suggested the following revisions:</w:t>
            </w:r>
          </w:p>
          <w:p w:rsidR="00C47653" w:rsidRPr="00F00F14" w:rsidRDefault="00C47653" w:rsidP="00F00F1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  <w:u w:val="single"/>
              </w:rPr>
              <w:t>Non-resident parking fees:</w:t>
            </w:r>
            <w:r w:rsidR="00F00F14">
              <w:rPr>
                <w:rFonts w:ascii="Arial" w:hAnsi="Arial" w:cs="Arial"/>
                <w:sz w:val="20"/>
                <w:szCs w:val="20"/>
              </w:rPr>
              <w:t xml:space="preserve"> Fees to be charged on daily basis vs. Fri-Sun</w:t>
            </w:r>
          </w:p>
          <w:p w:rsidR="00C47653" w:rsidRPr="002D0EE1" w:rsidRDefault="002D0EE1" w:rsidP="002D0EE1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Review Scenario B:  </w:t>
            </w:r>
            <w:r w:rsidRPr="002D0EE1">
              <w:rPr>
                <w:rFonts w:ascii="Arial" w:hAnsi="Arial" w:cs="Arial"/>
                <w:color w:val="000000" w:themeColor="text1"/>
                <w:sz w:val="20"/>
                <w:szCs w:val="20"/>
              </w:rPr>
              <w:t>no changes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C47653" w:rsidRPr="00C47653" w:rsidTr="005B035C">
        <w:tc>
          <w:tcPr>
            <w:tcW w:w="9900" w:type="dxa"/>
            <w:hideMark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  <w:t xml:space="preserve"> 2021 Boat Launch Envelopes</w:t>
            </w:r>
          </w:p>
        </w:tc>
      </w:tr>
      <w:tr w:rsidR="00C47653" w:rsidRPr="00C47653" w:rsidTr="005B035C">
        <w:tc>
          <w:tcPr>
            <w:tcW w:w="9900" w:type="dxa"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color w:val="0033CC"/>
                <w:sz w:val="20"/>
                <w:szCs w:val="20"/>
              </w:rPr>
              <w:t xml:space="preserve">          </w:t>
            </w:r>
            <w:r w:rsidR="002D0EE1">
              <w:rPr>
                <w:rFonts w:ascii="Arial" w:hAnsi="Arial" w:cs="Arial"/>
                <w:sz w:val="20"/>
                <w:szCs w:val="20"/>
              </w:rPr>
              <w:t>To be ordered soon…need change design to include kayak/canoe launches</w:t>
            </w:r>
          </w:p>
        </w:tc>
      </w:tr>
      <w:tr w:rsidR="00C47653" w:rsidRPr="00C47653" w:rsidTr="005B035C">
        <w:tc>
          <w:tcPr>
            <w:tcW w:w="9900" w:type="dxa"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33CC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  <w:t xml:space="preserve"> Day Park website development</w:t>
            </w:r>
          </w:p>
        </w:tc>
      </w:tr>
      <w:tr w:rsidR="00C47653" w:rsidRPr="00C47653" w:rsidTr="005B035C">
        <w:tc>
          <w:tcPr>
            <w:tcW w:w="9900" w:type="dxa"/>
          </w:tcPr>
          <w:p w:rsidR="00C47653" w:rsidRPr="00C47653" w:rsidRDefault="002D0EE1" w:rsidP="005B035C">
            <w:pPr>
              <w:spacing w:line="240" w:lineRule="auto"/>
              <w:ind w:lef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Virginia Hawkins in process of reviewing needs</w:t>
            </w:r>
          </w:p>
        </w:tc>
      </w:tr>
      <w:tr w:rsidR="00C47653" w:rsidRPr="00C47653" w:rsidTr="005B035C">
        <w:tc>
          <w:tcPr>
            <w:tcW w:w="9900" w:type="dxa"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  <w:t xml:space="preserve"> Day Park 2020 Financial</w:t>
            </w:r>
          </w:p>
        </w:tc>
      </w:tr>
      <w:tr w:rsidR="00C47653" w:rsidRPr="00C47653" w:rsidTr="005B035C">
        <w:tc>
          <w:tcPr>
            <w:tcW w:w="9900" w:type="dxa"/>
          </w:tcPr>
          <w:p w:rsidR="00C47653" w:rsidRPr="00C47653" w:rsidRDefault="00C47653" w:rsidP="00E43CBD">
            <w:pPr>
              <w:spacing w:line="240" w:lineRule="auto"/>
              <w:ind w:left="342"/>
              <w:rPr>
                <w:rFonts w:ascii="Arial" w:hAnsi="Arial" w:cs="Arial"/>
                <w:b/>
                <w:bCs/>
                <w:color w:val="0033CC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 xml:space="preserve">Rita Service </w:t>
            </w:r>
            <w:r w:rsidR="00E43CBD">
              <w:rPr>
                <w:rFonts w:ascii="Arial" w:hAnsi="Arial" w:cs="Arial"/>
                <w:sz w:val="20"/>
                <w:szCs w:val="20"/>
              </w:rPr>
              <w:t xml:space="preserve">met with 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TLT Clerk </w:t>
            </w:r>
            <w:r w:rsidR="00E43CBD">
              <w:rPr>
                <w:rFonts w:ascii="Arial" w:hAnsi="Arial" w:cs="Arial"/>
                <w:sz w:val="20"/>
                <w:szCs w:val="20"/>
              </w:rPr>
              <w:t>on 2/1 to request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 several adjusting journal entries for 2020 </w:t>
            </w:r>
            <w:r w:rsidR="00E43CBD">
              <w:rPr>
                <w:rFonts w:ascii="Arial" w:hAnsi="Arial" w:cs="Arial"/>
                <w:sz w:val="20"/>
                <w:szCs w:val="20"/>
              </w:rPr>
              <w:t xml:space="preserve">Park 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financials.  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Summary Actions for Next Meeting</w:t>
            </w:r>
            <w:r w:rsidR="002D0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(Regular &amp; Special)</w:t>
            </w:r>
          </w:p>
        </w:tc>
      </w:tr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53" w:rsidRPr="00C47653" w:rsidRDefault="002D0EE1" w:rsidP="00C4765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Revise budget for changes</w:t>
            </w:r>
            <w:r w:rsidR="00734FD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as noted in 5a. Special meeting: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2/5 at 11:30 to review final package</w:t>
            </w:r>
          </w:p>
          <w:p w:rsidR="00C47653" w:rsidRPr="00C47653" w:rsidRDefault="002D0EE1" w:rsidP="00C4765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Develop Park Lead Coordinator job description (next Regular meeting)</w:t>
            </w:r>
          </w:p>
          <w:p w:rsidR="00C47653" w:rsidRDefault="002D0EE1" w:rsidP="00C4765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Develop Park Attendant checklist (next Regular meeting)</w:t>
            </w:r>
          </w:p>
          <w:p w:rsidR="00C47653" w:rsidRPr="00734FDE" w:rsidRDefault="00E43CBD" w:rsidP="00E43CB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Follow-up to ensure </w:t>
            </w:r>
            <w:r w:rsidR="002D0E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Clerk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</w:t>
            </w:r>
            <w:r w:rsidR="002D0E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</w:t>
            </w:r>
            <w:r w:rsidR="002D0E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 adjusting journal entries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Next Meeting</w:t>
            </w:r>
          </w:p>
        </w:tc>
      </w:tr>
      <w:tr w:rsidR="00C47653" w:rsidRPr="00C47653" w:rsidTr="005B035C">
        <w:trPr>
          <w:trHeight w:val="3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E1" w:rsidRDefault="002D0EE1" w:rsidP="002D0EE1">
            <w:pPr>
              <w:pStyle w:val="List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Budget Meeting: 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11:30 a.m.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 (Via Zoom)</w:t>
            </w:r>
          </w:p>
          <w:p w:rsidR="00C47653" w:rsidRPr="00C47653" w:rsidRDefault="002D0EE1" w:rsidP="002D0EE1">
            <w:pPr>
              <w:pStyle w:val="List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Meeting: February 23, 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61">
              <w:rPr>
                <w:rFonts w:ascii="Arial" w:hAnsi="Arial" w:cs="Arial"/>
                <w:sz w:val="20"/>
                <w:szCs w:val="20"/>
              </w:rPr>
              <w:t>11:00 a.m. (Via Zoom(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Citizen Commentary</w:t>
            </w:r>
            <w:r w:rsidR="00734FDE">
              <w:rPr>
                <w:rFonts w:ascii="Arial" w:hAnsi="Arial" w:cs="Arial"/>
                <w:b/>
                <w:bCs/>
                <w:sz w:val="20"/>
                <w:szCs w:val="20"/>
              </w:rPr>
              <w:t>: None</w:t>
            </w:r>
          </w:p>
        </w:tc>
      </w:tr>
    </w:tbl>
    <w:p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:rsidTr="005B035C">
        <w:tc>
          <w:tcPr>
            <w:tcW w:w="9900" w:type="dxa"/>
            <w:hideMark/>
          </w:tcPr>
          <w:p w:rsidR="00C47653" w:rsidRPr="00C47653" w:rsidRDefault="00C47653" w:rsidP="00C4765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Committee Members Commentary</w:t>
            </w:r>
            <w:r w:rsidR="00734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C47653" w:rsidRPr="00C47653" w:rsidTr="005B035C">
        <w:tc>
          <w:tcPr>
            <w:tcW w:w="9900" w:type="dxa"/>
          </w:tcPr>
          <w:p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>None.</w:t>
            </w:r>
          </w:p>
        </w:tc>
      </w:tr>
      <w:tr w:rsidR="00C47653" w:rsidRPr="00C47653" w:rsidTr="005B035C">
        <w:tc>
          <w:tcPr>
            <w:tcW w:w="9900" w:type="dxa"/>
            <w:hideMark/>
          </w:tcPr>
          <w:p w:rsidR="00C47653" w:rsidRPr="00C47653" w:rsidRDefault="00C47653" w:rsidP="00F00F1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Adjournment – 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>1:</w:t>
            </w:r>
            <w:r w:rsidR="00F00F14"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 xml:space="preserve"> PM (J. </w:t>
            </w:r>
            <w:proofErr w:type="spellStart"/>
            <w:r w:rsidRPr="00C47653">
              <w:rPr>
                <w:rFonts w:ascii="Arial" w:hAnsi="Arial" w:cs="Arial"/>
                <w:bCs/>
                <w:sz w:val="20"/>
                <w:szCs w:val="20"/>
              </w:rPr>
              <w:t>Meinke</w:t>
            </w:r>
            <w:proofErr w:type="spellEnd"/>
            <w:r w:rsidRPr="00C47653">
              <w:rPr>
                <w:rFonts w:ascii="Arial" w:hAnsi="Arial" w:cs="Arial"/>
                <w:bCs/>
                <w:sz w:val="20"/>
                <w:szCs w:val="20"/>
              </w:rPr>
              <w:t xml:space="preserve"> motioned, seconded by </w:t>
            </w:r>
            <w:r w:rsidR="00F00F1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C4765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C47653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F00F14">
              <w:rPr>
                <w:rFonts w:ascii="Arial" w:hAnsi="Arial" w:cs="Arial"/>
                <w:sz w:val="20"/>
                <w:szCs w:val="20"/>
              </w:rPr>
              <w:t>arin</w:t>
            </w:r>
          </w:p>
        </w:tc>
      </w:tr>
    </w:tbl>
    <w:p w:rsidR="00B06F56" w:rsidRDefault="00B06F56" w:rsidP="00734FDE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5561435D"/>
    <w:multiLevelType w:val="hybridMultilevel"/>
    <w:tmpl w:val="47FAB3C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478C9"/>
    <w:multiLevelType w:val="hybridMultilevel"/>
    <w:tmpl w:val="4A1C95B4"/>
    <w:lvl w:ilvl="0" w:tplc="7BC0E6AE">
      <w:start w:val="1"/>
      <w:numFmt w:val="lowerLetter"/>
      <w:lvlText w:val="(%1)"/>
      <w:lvlJc w:val="left"/>
      <w:pPr>
        <w:ind w:left="4935" w:hanging="453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53"/>
    <w:rsid w:val="002D0EE1"/>
    <w:rsid w:val="00304461"/>
    <w:rsid w:val="00734FDE"/>
    <w:rsid w:val="00B06F56"/>
    <w:rsid w:val="00C47653"/>
    <w:rsid w:val="00E00985"/>
    <w:rsid w:val="00E43CBD"/>
    <w:rsid w:val="00F00F14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6</cp:revision>
  <dcterms:created xsi:type="dcterms:W3CDTF">2021-02-10T01:13:00Z</dcterms:created>
  <dcterms:modified xsi:type="dcterms:W3CDTF">2021-02-26T22:10:00Z</dcterms:modified>
</cp:coreProperties>
</file>