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6FCD" w14:textId="1664CCBD" w:rsidR="00155E02" w:rsidRDefault="00155E02" w:rsidP="00155E02">
      <w:pPr>
        <w:pStyle w:val="ListParagraph"/>
        <w:jc w:val="center"/>
        <w:rPr>
          <w:rFonts w:ascii="Times New Roman" w:hAnsi="Times New Roman" w:cs="Times New Roman"/>
        </w:rPr>
      </w:pPr>
      <w:r>
        <w:rPr>
          <w:rFonts w:ascii="Times New Roman" w:hAnsi="Times New Roman" w:cs="Times New Roman"/>
        </w:rPr>
        <w:t>TORCH LAKE TOWNSHIP</w:t>
      </w:r>
    </w:p>
    <w:p w14:paraId="42ABF540" w14:textId="39D1D6F6" w:rsidR="00155E02" w:rsidRDefault="00155E02" w:rsidP="00155E02">
      <w:pPr>
        <w:pStyle w:val="ListParagraph"/>
        <w:jc w:val="center"/>
        <w:rPr>
          <w:rFonts w:ascii="Times New Roman" w:hAnsi="Times New Roman" w:cs="Times New Roman"/>
        </w:rPr>
      </w:pPr>
      <w:r>
        <w:rPr>
          <w:rFonts w:ascii="Times New Roman" w:hAnsi="Times New Roman" w:cs="Times New Roman"/>
        </w:rPr>
        <w:t>ANTRIM COUNTY, MICHIGAN</w:t>
      </w:r>
    </w:p>
    <w:p w14:paraId="59B6B0C9" w14:textId="77777777" w:rsidR="00155E02" w:rsidRDefault="00155E02" w:rsidP="00155E02">
      <w:pPr>
        <w:pStyle w:val="ListParagraph"/>
        <w:jc w:val="center"/>
        <w:rPr>
          <w:rFonts w:ascii="Times New Roman" w:hAnsi="Times New Roman" w:cs="Times New Roman"/>
        </w:rPr>
      </w:pPr>
    </w:p>
    <w:p w14:paraId="7B7E4BA4" w14:textId="70CD7306" w:rsidR="00155E02" w:rsidRDefault="00155E02" w:rsidP="00155E02">
      <w:pPr>
        <w:pStyle w:val="ListParagraph"/>
        <w:jc w:val="center"/>
        <w:rPr>
          <w:rFonts w:ascii="Times New Roman" w:hAnsi="Times New Roman" w:cs="Times New Roman"/>
        </w:rPr>
      </w:pPr>
      <w:r>
        <w:rPr>
          <w:rFonts w:ascii="Times New Roman" w:hAnsi="Times New Roman" w:cs="Times New Roman"/>
        </w:rPr>
        <w:t>Torch Lake township</w:t>
      </w:r>
    </w:p>
    <w:p w14:paraId="0CCD3C3F" w14:textId="0C76AF49" w:rsidR="00155E02" w:rsidRDefault="00155E02" w:rsidP="00155E02">
      <w:pPr>
        <w:pStyle w:val="ListParagraph"/>
        <w:jc w:val="center"/>
        <w:rPr>
          <w:rFonts w:ascii="Times New Roman" w:hAnsi="Times New Roman" w:cs="Times New Roman"/>
        </w:rPr>
      </w:pPr>
      <w:r>
        <w:rPr>
          <w:rFonts w:ascii="Times New Roman" w:hAnsi="Times New Roman" w:cs="Times New Roman"/>
        </w:rPr>
        <w:t>Planning Commission Meeting</w:t>
      </w:r>
    </w:p>
    <w:p w14:paraId="37A2898F" w14:textId="421B5B48" w:rsidR="00155E02" w:rsidRDefault="00155E02" w:rsidP="00155E02">
      <w:pPr>
        <w:pStyle w:val="ListParagraph"/>
        <w:jc w:val="center"/>
        <w:rPr>
          <w:rFonts w:ascii="Times New Roman" w:hAnsi="Times New Roman" w:cs="Times New Roman"/>
        </w:rPr>
      </w:pPr>
      <w:r>
        <w:rPr>
          <w:rFonts w:ascii="Times New Roman" w:hAnsi="Times New Roman" w:cs="Times New Roman"/>
        </w:rPr>
        <w:t>Community Service Building</w:t>
      </w:r>
    </w:p>
    <w:p w14:paraId="6D8BCFBF" w14:textId="449CD0E6" w:rsidR="00155E02" w:rsidRDefault="00805260" w:rsidP="00155E02">
      <w:pPr>
        <w:pStyle w:val="ListParagraph"/>
        <w:jc w:val="center"/>
        <w:rPr>
          <w:rFonts w:ascii="Times New Roman" w:hAnsi="Times New Roman" w:cs="Times New Roman"/>
        </w:rPr>
      </w:pPr>
      <w:r>
        <w:rPr>
          <w:rFonts w:ascii="Times New Roman" w:hAnsi="Times New Roman" w:cs="Times New Roman"/>
        </w:rPr>
        <w:t xml:space="preserve">Approved </w:t>
      </w:r>
      <w:r w:rsidR="00340355">
        <w:rPr>
          <w:rFonts w:ascii="Times New Roman" w:hAnsi="Times New Roman" w:cs="Times New Roman"/>
        </w:rPr>
        <w:t>(</w:t>
      </w:r>
      <w:r>
        <w:rPr>
          <w:rFonts w:ascii="Times New Roman" w:hAnsi="Times New Roman" w:cs="Times New Roman"/>
        </w:rPr>
        <w:t>with one change</w:t>
      </w:r>
      <w:r w:rsidR="00340355">
        <w:rPr>
          <w:rFonts w:ascii="Times New Roman" w:hAnsi="Times New Roman" w:cs="Times New Roman"/>
        </w:rPr>
        <w:t>)</w:t>
      </w:r>
      <w:r w:rsidR="00155E02">
        <w:rPr>
          <w:rFonts w:ascii="Times New Roman" w:hAnsi="Times New Roman" w:cs="Times New Roman"/>
        </w:rPr>
        <w:t xml:space="preserve"> Minutes</w:t>
      </w:r>
      <w:r w:rsidR="00340355">
        <w:rPr>
          <w:rFonts w:ascii="Times New Roman" w:hAnsi="Times New Roman" w:cs="Times New Roman"/>
        </w:rPr>
        <w:t xml:space="preserve"> (Approved on </w:t>
      </w:r>
      <w:r w:rsidR="006F6CAA">
        <w:rPr>
          <w:rFonts w:ascii="Times New Roman" w:hAnsi="Times New Roman" w:cs="Times New Roman"/>
        </w:rPr>
        <w:t>10/20/2025)</w:t>
      </w:r>
    </w:p>
    <w:p w14:paraId="419EB54C" w14:textId="0A1E03EF" w:rsidR="00155E02" w:rsidRDefault="00155E02" w:rsidP="00155E02">
      <w:pPr>
        <w:pStyle w:val="ListParagraph"/>
        <w:jc w:val="center"/>
        <w:rPr>
          <w:rFonts w:ascii="Times New Roman" w:hAnsi="Times New Roman" w:cs="Times New Roman"/>
        </w:rPr>
      </w:pPr>
      <w:r>
        <w:rPr>
          <w:rFonts w:ascii="Times New Roman" w:hAnsi="Times New Roman" w:cs="Times New Roman"/>
        </w:rPr>
        <w:t>August 18, 2025</w:t>
      </w:r>
    </w:p>
    <w:p w14:paraId="08BE0C21" w14:textId="77777777" w:rsidR="00155E02" w:rsidRDefault="00155E02" w:rsidP="00155E02">
      <w:pPr>
        <w:pStyle w:val="ListParagraph"/>
        <w:jc w:val="center"/>
        <w:rPr>
          <w:rFonts w:ascii="Times New Roman" w:hAnsi="Times New Roman" w:cs="Times New Roman"/>
        </w:rPr>
      </w:pPr>
    </w:p>
    <w:p w14:paraId="2633550F" w14:textId="54282017" w:rsidR="009173BF" w:rsidRDefault="009173BF" w:rsidP="009173BF">
      <w:pPr>
        <w:pStyle w:val="ListParagraph"/>
        <w:rPr>
          <w:rFonts w:ascii="Times New Roman" w:hAnsi="Times New Roman" w:cs="Times New Roman"/>
        </w:rPr>
      </w:pPr>
      <w:r w:rsidRPr="00E43729">
        <w:rPr>
          <w:rFonts w:ascii="Times New Roman" w:hAnsi="Times New Roman" w:cs="Times New Roman"/>
          <w:b/>
          <w:bCs/>
        </w:rPr>
        <w:t>Present:</w:t>
      </w:r>
      <w:r>
        <w:rPr>
          <w:rFonts w:ascii="Times New Roman" w:hAnsi="Times New Roman" w:cs="Times New Roman"/>
        </w:rPr>
        <w:t xml:space="preserve"> </w:t>
      </w:r>
      <w:r w:rsidR="00E43729">
        <w:rPr>
          <w:rFonts w:ascii="Times New Roman" w:hAnsi="Times New Roman" w:cs="Times New Roman"/>
        </w:rPr>
        <w:t>Clarke, Walker, Ellison-Coats, Graves, Carleton</w:t>
      </w:r>
    </w:p>
    <w:p w14:paraId="72515ED4" w14:textId="703D246B" w:rsidR="00E43729" w:rsidRPr="00E43729" w:rsidRDefault="00E43729" w:rsidP="009173BF">
      <w:pPr>
        <w:pStyle w:val="ListParagraph"/>
        <w:rPr>
          <w:rFonts w:ascii="Times New Roman" w:hAnsi="Times New Roman" w:cs="Times New Roman"/>
          <w:b/>
          <w:bCs/>
        </w:rPr>
      </w:pPr>
      <w:r w:rsidRPr="00E43729">
        <w:rPr>
          <w:rFonts w:ascii="Times New Roman" w:hAnsi="Times New Roman" w:cs="Times New Roman"/>
          <w:b/>
          <w:bCs/>
        </w:rPr>
        <w:t>Absent:</w:t>
      </w:r>
    </w:p>
    <w:p w14:paraId="615F4C7A" w14:textId="58D58A4F" w:rsidR="00E43729" w:rsidRPr="00E43729" w:rsidRDefault="00E43729" w:rsidP="009173BF">
      <w:pPr>
        <w:pStyle w:val="ListParagraph"/>
        <w:rPr>
          <w:rFonts w:ascii="Times New Roman" w:hAnsi="Times New Roman" w:cs="Times New Roman"/>
          <w:b/>
          <w:bCs/>
        </w:rPr>
      </w:pPr>
      <w:r w:rsidRPr="00E43729">
        <w:rPr>
          <w:rFonts w:ascii="Times New Roman" w:hAnsi="Times New Roman" w:cs="Times New Roman"/>
          <w:b/>
          <w:bCs/>
        </w:rPr>
        <w:t>Others:</w:t>
      </w:r>
      <w:r>
        <w:rPr>
          <w:rFonts w:ascii="Times New Roman" w:hAnsi="Times New Roman" w:cs="Times New Roman"/>
          <w:b/>
          <w:bCs/>
        </w:rPr>
        <w:t xml:space="preserve"> J. Cram</w:t>
      </w:r>
    </w:p>
    <w:p w14:paraId="23AD0F29" w14:textId="04765AAF" w:rsidR="00E43729" w:rsidRPr="00E43729" w:rsidRDefault="00E43729" w:rsidP="009173BF">
      <w:pPr>
        <w:pStyle w:val="ListParagraph"/>
        <w:rPr>
          <w:rFonts w:ascii="Times New Roman" w:hAnsi="Times New Roman" w:cs="Times New Roman"/>
          <w:b/>
          <w:bCs/>
        </w:rPr>
      </w:pPr>
      <w:r w:rsidRPr="00E43729">
        <w:rPr>
          <w:rFonts w:ascii="Times New Roman" w:hAnsi="Times New Roman" w:cs="Times New Roman"/>
          <w:b/>
          <w:bCs/>
        </w:rPr>
        <w:t>Audience:</w:t>
      </w:r>
      <w:r w:rsidR="00043199">
        <w:rPr>
          <w:rFonts w:ascii="Times New Roman" w:hAnsi="Times New Roman" w:cs="Times New Roman"/>
          <w:b/>
          <w:bCs/>
        </w:rPr>
        <w:t xml:space="preserve"> </w:t>
      </w:r>
      <w:r w:rsidR="00043199" w:rsidRPr="00043199">
        <w:rPr>
          <w:rFonts w:ascii="Times New Roman" w:hAnsi="Times New Roman" w:cs="Times New Roman"/>
        </w:rPr>
        <w:t>3</w:t>
      </w:r>
    </w:p>
    <w:p w14:paraId="1D8860CD" w14:textId="12E61F65" w:rsidR="00E43729" w:rsidRDefault="00E43729" w:rsidP="009173BF">
      <w:pPr>
        <w:pStyle w:val="ListParagraph"/>
        <w:rPr>
          <w:rFonts w:ascii="Times New Roman" w:hAnsi="Times New Roman" w:cs="Times New Roman"/>
        </w:rPr>
      </w:pPr>
      <w:r w:rsidRPr="00E43729">
        <w:rPr>
          <w:rFonts w:ascii="Times New Roman" w:hAnsi="Times New Roman" w:cs="Times New Roman"/>
          <w:b/>
          <w:bCs/>
        </w:rPr>
        <w:t>Recording Secretary:</w:t>
      </w:r>
      <w:r>
        <w:rPr>
          <w:rFonts w:ascii="Times New Roman" w:hAnsi="Times New Roman" w:cs="Times New Roman"/>
        </w:rPr>
        <w:t xml:space="preserve"> M. Merchant</w:t>
      </w:r>
    </w:p>
    <w:p w14:paraId="7A4AB238" w14:textId="77777777" w:rsidR="009173BF" w:rsidRDefault="009173BF" w:rsidP="00155E02">
      <w:pPr>
        <w:pStyle w:val="ListParagraph"/>
        <w:jc w:val="center"/>
        <w:rPr>
          <w:rFonts w:ascii="Times New Roman" w:hAnsi="Times New Roman" w:cs="Times New Roman"/>
        </w:rPr>
      </w:pPr>
    </w:p>
    <w:p w14:paraId="14C69A18" w14:textId="77777777" w:rsidR="009173BF" w:rsidRDefault="009173BF" w:rsidP="00155E02">
      <w:pPr>
        <w:pStyle w:val="ListParagraph"/>
        <w:jc w:val="center"/>
        <w:rPr>
          <w:rFonts w:ascii="Times New Roman" w:hAnsi="Times New Roman" w:cs="Times New Roman"/>
        </w:rPr>
      </w:pPr>
    </w:p>
    <w:p w14:paraId="2FBB036B" w14:textId="77777777" w:rsidR="009173BF" w:rsidRDefault="009173BF" w:rsidP="00155E02">
      <w:pPr>
        <w:pStyle w:val="ListParagraph"/>
        <w:jc w:val="center"/>
        <w:rPr>
          <w:rFonts w:ascii="Times New Roman" w:hAnsi="Times New Roman" w:cs="Times New Roman"/>
        </w:rPr>
      </w:pPr>
    </w:p>
    <w:p w14:paraId="2D025BF5" w14:textId="56318505" w:rsidR="00155E02" w:rsidRPr="009173BF" w:rsidRDefault="009173BF" w:rsidP="009173BF">
      <w:pPr>
        <w:pStyle w:val="ListParagraph"/>
        <w:numPr>
          <w:ilvl w:val="0"/>
          <w:numId w:val="2"/>
        </w:numPr>
        <w:rPr>
          <w:rFonts w:ascii="Times New Roman" w:hAnsi="Times New Roman" w:cs="Times New Roman"/>
          <w:b/>
          <w:bCs/>
        </w:rPr>
      </w:pPr>
      <w:r w:rsidRPr="009173BF">
        <w:rPr>
          <w:rFonts w:ascii="Times New Roman" w:hAnsi="Times New Roman" w:cs="Times New Roman"/>
          <w:b/>
          <w:bCs/>
        </w:rPr>
        <w:t xml:space="preserve"> Call to Order Regular Meeting:</w:t>
      </w:r>
    </w:p>
    <w:p w14:paraId="014ECB9D" w14:textId="10122279" w:rsidR="009173BF" w:rsidRDefault="009173BF" w:rsidP="009173BF">
      <w:pPr>
        <w:pStyle w:val="ListParagraph"/>
        <w:ind w:left="1080"/>
        <w:rPr>
          <w:rFonts w:ascii="Times New Roman" w:hAnsi="Times New Roman" w:cs="Times New Roman"/>
        </w:rPr>
      </w:pPr>
      <w:r>
        <w:rPr>
          <w:rFonts w:ascii="Times New Roman" w:hAnsi="Times New Roman" w:cs="Times New Roman"/>
        </w:rPr>
        <w:t>Meeting called to order at 7:00pm by Clarke</w:t>
      </w:r>
    </w:p>
    <w:p w14:paraId="6814A931" w14:textId="21941A4F" w:rsidR="009173BF" w:rsidRPr="00E43729" w:rsidRDefault="009173BF" w:rsidP="009173BF">
      <w:pPr>
        <w:pStyle w:val="ListParagraph"/>
        <w:numPr>
          <w:ilvl w:val="0"/>
          <w:numId w:val="2"/>
        </w:numPr>
        <w:rPr>
          <w:rFonts w:ascii="Times New Roman" w:hAnsi="Times New Roman" w:cs="Times New Roman"/>
          <w:b/>
          <w:bCs/>
        </w:rPr>
      </w:pPr>
      <w:r w:rsidRPr="009173BF">
        <w:rPr>
          <w:rFonts w:ascii="Times New Roman" w:hAnsi="Times New Roman" w:cs="Times New Roman"/>
          <w:b/>
          <w:bCs/>
        </w:rPr>
        <w:t>Pledge of Allegiance-</w:t>
      </w:r>
      <w:r w:rsidRPr="00E43729">
        <w:rPr>
          <w:rFonts w:ascii="Times New Roman" w:hAnsi="Times New Roman" w:cs="Times New Roman"/>
          <w:b/>
          <w:bCs/>
          <w:i/>
          <w:iCs/>
        </w:rPr>
        <w:t>Recited</w:t>
      </w:r>
    </w:p>
    <w:p w14:paraId="7B6B56CA" w14:textId="01B45B13" w:rsidR="00E43729" w:rsidRPr="00E43729" w:rsidRDefault="00E43729" w:rsidP="009173BF">
      <w:pPr>
        <w:pStyle w:val="ListParagraph"/>
        <w:numPr>
          <w:ilvl w:val="0"/>
          <w:numId w:val="2"/>
        </w:numPr>
        <w:rPr>
          <w:rFonts w:ascii="Times New Roman" w:hAnsi="Times New Roman" w:cs="Times New Roman"/>
          <w:b/>
          <w:bCs/>
        </w:rPr>
      </w:pPr>
      <w:r>
        <w:rPr>
          <w:rFonts w:ascii="Times New Roman" w:hAnsi="Times New Roman" w:cs="Times New Roman"/>
          <w:b/>
          <w:bCs/>
        </w:rPr>
        <w:t>Consideration of Agenda</w:t>
      </w:r>
      <w:r w:rsidR="005A1F22">
        <w:rPr>
          <w:rFonts w:ascii="Times New Roman" w:hAnsi="Times New Roman" w:cs="Times New Roman"/>
          <w:b/>
          <w:bCs/>
        </w:rPr>
        <w:t>:</w:t>
      </w:r>
      <w:r w:rsidR="005A1F22">
        <w:rPr>
          <w:rFonts w:ascii="Times New Roman" w:hAnsi="Times New Roman" w:cs="Times New Roman"/>
        </w:rPr>
        <w:t xml:space="preserve"> Approved</w:t>
      </w:r>
      <w:r>
        <w:rPr>
          <w:rFonts w:ascii="Times New Roman" w:hAnsi="Times New Roman" w:cs="Times New Roman"/>
        </w:rPr>
        <w:t xml:space="preserve"> by consent</w:t>
      </w:r>
    </w:p>
    <w:p w14:paraId="7205A309" w14:textId="7E87080F" w:rsidR="00E43729" w:rsidRPr="00E43729" w:rsidRDefault="00E43729" w:rsidP="009173BF">
      <w:pPr>
        <w:pStyle w:val="ListParagraph"/>
        <w:numPr>
          <w:ilvl w:val="0"/>
          <w:numId w:val="2"/>
        </w:numPr>
        <w:rPr>
          <w:rFonts w:ascii="Times New Roman" w:hAnsi="Times New Roman" w:cs="Times New Roman"/>
          <w:b/>
          <w:bCs/>
        </w:rPr>
      </w:pPr>
      <w:r>
        <w:rPr>
          <w:rFonts w:ascii="Times New Roman" w:hAnsi="Times New Roman" w:cs="Times New Roman"/>
          <w:b/>
          <w:bCs/>
        </w:rPr>
        <w:t>Conflict of Interest</w:t>
      </w:r>
      <w:r w:rsidRPr="00E43729">
        <w:rPr>
          <w:rFonts w:ascii="Times New Roman" w:hAnsi="Times New Roman" w:cs="Times New Roman"/>
          <w:b/>
          <w:bCs/>
          <w:i/>
          <w:iCs/>
        </w:rPr>
        <w:t>-None</w:t>
      </w:r>
    </w:p>
    <w:p w14:paraId="347B3D77" w14:textId="2765481C" w:rsidR="00E43729" w:rsidRDefault="00E43729" w:rsidP="009173BF">
      <w:pPr>
        <w:pStyle w:val="ListParagraph"/>
        <w:numPr>
          <w:ilvl w:val="0"/>
          <w:numId w:val="2"/>
        </w:numPr>
        <w:rPr>
          <w:rFonts w:ascii="Times New Roman" w:hAnsi="Times New Roman" w:cs="Times New Roman"/>
          <w:b/>
          <w:bCs/>
        </w:rPr>
      </w:pPr>
      <w:r>
        <w:rPr>
          <w:rFonts w:ascii="Times New Roman" w:hAnsi="Times New Roman" w:cs="Times New Roman"/>
          <w:b/>
          <w:bCs/>
        </w:rPr>
        <w:t>Approval of Minutes of June 16</w:t>
      </w:r>
      <w:r w:rsidR="00943CA0">
        <w:rPr>
          <w:rFonts w:ascii="Times New Roman" w:hAnsi="Times New Roman" w:cs="Times New Roman"/>
          <w:b/>
          <w:bCs/>
        </w:rPr>
        <w:t>, 2025</w:t>
      </w:r>
    </w:p>
    <w:p w14:paraId="6158AF6E" w14:textId="1D84CBC6" w:rsidR="00943CA0" w:rsidRDefault="00943CA0" w:rsidP="00943CA0">
      <w:pPr>
        <w:ind w:left="720"/>
        <w:rPr>
          <w:rFonts w:ascii="Times New Roman" w:hAnsi="Times New Roman" w:cs="Times New Roman"/>
        </w:rPr>
      </w:pPr>
      <w:r w:rsidRPr="00943CA0">
        <w:rPr>
          <w:rFonts w:ascii="Times New Roman" w:hAnsi="Times New Roman" w:cs="Times New Roman"/>
        </w:rPr>
        <w:t>M/S</w:t>
      </w:r>
      <w:r>
        <w:rPr>
          <w:rFonts w:ascii="Times New Roman" w:hAnsi="Times New Roman" w:cs="Times New Roman"/>
        </w:rPr>
        <w:t xml:space="preserve"> Graves/Carleton to approve June 16, </w:t>
      </w:r>
      <w:r w:rsidR="009713E2">
        <w:rPr>
          <w:rFonts w:ascii="Times New Roman" w:hAnsi="Times New Roman" w:cs="Times New Roman"/>
        </w:rPr>
        <w:t>2025,</w:t>
      </w:r>
      <w:r>
        <w:rPr>
          <w:rFonts w:ascii="Times New Roman" w:hAnsi="Times New Roman" w:cs="Times New Roman"/>
        </w:rPr>
        <w:t xml:space="preserve"> meeting minutes as presented. Passes 5-0.</w:t>
      </w:r>
    </w:p>
    <w:p w14:paraId="3B827B06" w14:textId="32E5E94E" w:rsidR="00943CA0" w:rsidRDefault="00943CA0" w:rsidP="00943CA0">
      <w:pPr>
        <w:pStyle w:val="ListParagraph"/>
        <w:numPr>
          <w:ilvl w:val="0"/>
          <w:numId w:val="2"/>
        </w:numPr>
        <w:rPr>
          <w:rFonts w:ascii="Times New Roman" w:hAnsi="Times New Roman" w:cs="Times New Roman"/>
          <w:b/>
          <w:bCs/>
        </w:rPr>
      </w:pPr>
      <w:r w:rsidRPr="00943CA0">
        <w:rPr>
          <w:rFonts w:ascii="Times New Roman" w:hAnsi="Times New Roman" w:cs="Times New Roman"/>
          <w:b/>
          <w:bCs/>
        </w:rPr>
        <w:t>Public Comment:</w:t>
      </w:r>
    </w:p>
    <w:p w14:paraId="78064D98" w14:textId="078F15E7" w:rsidR="00943CA0" w:rsidRDefault="00943CA0" w:rsidP="00943CA0">
      <w:pPr>
        <w:pStyle w:val="ListParagraph"/>
        <w:numPr>
          <w:ilvl w:val="0"/>
          <w:numId w:val="3"/>
        </w:numPr>
        <w:rPr>
          <w:rFonts w:ascii="Times New Roman" w:hAnsi="Times New Roman" w:cs="Times New Roman"/>
        </w:rPr>
      </w:pPr>
      <w:r w:rsidRPr="00943CA0">
        <w:rPr>
          <w:rFonts w:ascii="Times New Roman" w:hAnsi="Times New Roman" w:cs="Times New Roman"/>
        </w:rPr>
        <w:t>Casey Wiggins 131 NW Torch Lk Dr</w:t>
      </w:r>
      <w:r>
        <w:rPr>
          <w:rFonts w:ascii="Times New Roman" w:hAnsi="Times New Roman" w:cs="Times New Roman"/>
          <w:b/>
          <w:bCs/>
        </w:rPr>
        <w:t>-</w:t>
      </w:r>
      <w:r w:rsidRPr="00943CA0">
        <w:rPr>
          <w:rFonts w:ascii="Times New Roman" w:hAnsi="Times New Roman" w:cs="Times New Roman"/>
        </w:rPr>
        <w:t>questions if public hearing was appropriately advertised 15 days in advance.</w:t>
      </w:r>
      <w:r>
        <w:rPr>
          <w:rFonts w:ascii="Times New Roman" w:hAnsi="Times New Roman" w:cs="Times New Roman"/>
        </w:rPr>
        <w:t xml:space="preserve"> Commission confirms that it was published July 29, 2025.</w:t>
      </w:r>
    </w:p>
    <w:p w14:paraId="40A621C8" w14:textId="72D027C7" w:rsidR="00943CA0" w:rsidRPr="00943CA0" w:rsidRDefault="00943CA0" w:rsidP="00943CA0">
      <w:pPr>
        <w:pStyle w:val="ListParagraph"/>
        <w:numPr>
          <w:ilvl w:val="0"/>
          <w:numId w:val="2"/>
        </w:numPr>
        <w:rPr>
          <w:rFonts w:ascii="Times New Roman" w:hAnsi="Times New Roman" w:cs="Times New Roman"/>
          <w:b/>
          <w:bCs/>
        </w:rPr>
      </w:pPr>
      <w:r w:rsidRPr="00943CA0">
        <w:rPr>
          <w:rFonts w:ascii="Times New Roman" w:hAnsi="Times New Roman" w:cs="Times New Roman"/>
          <w:b/>
          <w:bCs/>
        </w:rPr>
        <w:t>Correspondence</w:t>
      </w:r>
      <w:r>
        <w:rPr>
          <w:rFonts w:ascii="Times New Roman" w:hAnsi="Times New Roman" w:cs="Times New Roman"/>
          <w:b/>
          <w:bCs/>
        </w:rPr>
        <w:t xml:space="preserve">- </w:t>
      </w:r>
      <w:r w:rsidRPr="00943CA0">
        <w:rPr>
          <w:rFonts w:ascii="Times New Roman" w:hAnsi="Times New Roman" w:cs="Times New Roman"/>
        </w:rPr>
        <w:t>none</w:t>
      </w:r>
    </w:p>
    <w:p w14:paraId="3C7ECC10" w14:textId="0BF23656" w:rsidR="00943CA0" w:rsidRDefault="00943CA0" w:rsidP="00943CA0">
      <w:pPr>
        <w:pStyle w:val="ListParagraph"/>
        <w:numPr>
          <w:ilvl w:val="0"/>
          <w:numId w:val="2"/>
        </w:numPr>
        <w:rPr>
          <w:rFonts w:ascii="Times New Roman" w:hAnsi="Times New Roman" w:cs="Times New Roman"/>
          <w:b/>
          <w:bCs/>
        </w:rPr>
      </w:pPr>
      <w:r>
        <w:rPr>
          <w:rFonts w:ascii="Times New Roman" w:hAnsi="Times New Roman" w:cs="Times New Roman"/>
          <w:b/>
          <w:bCs/>
        </w:rPr>
        <w:t>Unfinished Business</w:t>
      </w:r>
    </w:p>
    <w:p w14:paraId="3E6315C4" w14:textId="75B74727" w:rsidR="00943CA0" w:rsidRDefault="00943CA0" w:rsidP="00943CA0">
      <w:pPr>
        <w:pStyle w:val="ListParagraph"/>
        <w:numPr>
          <w:ilvl w:val="0"/>
          <w:numId w:val="4"/>
        </w:numPr>
        <w:rPr>
          <w:rFonts w:ascii="Times New Roman" w:hAnsi="Times New Roman" w:cs="Times New Roman"/>
        </w:rPr>
      </w:pPr>
      <w:r>
        <w:rPr>
          <w:rFonts w:ascii="Times New Roman" w:hAnsi="Times New Roman" w:cs="Times New Roman"/>
          <w:b/>
          <w:bCs/>
        </w:rPr>
        <w:t xml:space="preserve"> Public Hearing-</w:t>
      </w:r>
      <w:r w:rsidRPr="00943CA0">
        <w:rPr>
          <w:rFonts w:ascii="Times New Roman" w:hAnsi="Times New Roman" w:cs="Times New Roman"/>
        </w:rPr>
        <w:t>Zoning Amendment-</w:t>
      </w:r>
      <w:r w:rsidR="00043199">
        <w:rPr>
          <w:rFonts w:ascii="Times New Roman" w:hAnsi="Times New Roman" w:cs="Times New Roman"/>
        </w:rPr>
        <w:t xml:space="preserve">Short-Term </w:t>
      </w:r>
      <w:r w:rsidR="009713E2">
        <w:rPr>
          <w:rFonts w:ascii="Times New Roman" w:hAnsi="Times New Roman" w:cs="Times New Roman"/>
        </w:rPr>
        <w:t>Rental (</w:t>
      </w:r>
      <w:r w:rsidRPr="00943CA0">
        <w:rPr>
          <w:rFonts w:ascii="Times New Roman" w:hAnsi="Times New Roman" w:cs="Times New Roman"/>
        </w:rPr>
        <w:t>STR</w:t>
      </w:r>
      <w:r w:rsidR="00043199">
        <w:rPr>
          <w:rFonts w:ascii="Times New Roman" w:hAnsi="Times New Roman" w:cs="Times New Roman"/>
        </w:rPr>
        <w:t>)</w:t>
      </w:r>
      <w:r w:rsidRPr="00943CA0">
        <w:rPr>
          <w:rFonts w:ascii="Times New Roman" w:hAnsi="Times New Roman" w:cs="Times New Roman"/>
        </w:rPr>
        <w:t xml:space="preserve"> Definition</w:t>
      </w:r>
      <w:r w:rsidR="001220B5">
        <w:rPr>
          <w:rFonts w:ascii="Times New Roman" w:hAnsi="Times New Roman" w:cs="Times New Roman"/>
        </w:rPr>
        <w:t xml:space="preserve"> updated to help clarify what classifies as such, also helps to make zoning ordinance more legally defensible if legally challenged.</w:t>
      </w:r>
    </w:p>
    <w:p w14:paraId="0DCAA0B0" w14:textId="722A9CCE" w:rsidR="001220B5" w:rsidRDefault="001220B5" w:rsidP="001220B5">
      <w:pPr>
        <w:pStyle w:val="ListParagraph"/>
        <w:ind w:left="1440"/>
        <w:rPr>
          <w:rFonts w:ascii="Times New Roman" w:hAnsi="Times New Roman" w:cs="Times New Roman"/>
        </w:rPr>
      </w:pPr>
      <w:r>
        <w:rPr>
          <w:rFonts w:ascii="Times New Roman" w:hAnsi="Times New Roman" w:cs="Times New Roman"/>
          <w:b/>
          <w:bCs/>
        </w:rPr>
        <w:t>Public Comment:</w:t>
      </w:r>
    </w:p>
    <w:p w14:paraId="1DCE2EFC" w14:textId="6039DA97" w:rsidR="008C345E" w:rsidRDefault="001220B5" w:rsidP="008C345E">
      <w:pPr>
        <w:pStyle w:val="ListParagraph"/>
        <w:numPr>
          <w:ilvl w:val="0"/>
          <w:numId w:val="3"/>
        </w:numPr>
        <w:rPr>
          <w:rFonts w:ascii="Times New Roman" w:hAnsi="Times New Roman" w:cs="Times New Roman"/>
        </w:rPr>
      </w:pPr>
      <w:r w:rsidRPr="001220B5">
        <w:rPr>
          <w:rFonts w:ascii="Times New Roman" w:hAnsi="Times New Roman" w:cs="Times New Roman"/>
        </w:rPr>
        <w:t>Casey Wiggins 131 NW Torch Lake Dr.</w:t>
      </w:r>
      <w:r w:rsidR="00043199">
        <w:rPr>
          <w:rFonts w:ascii="Times New Roman" w:hAnsi="Times New Roman" w:cs="Times New Roman"/>
        </w:rPr>
        <w:t xml:space="preserve"> – asks where to find the definition of STR.  Cram directs him to Article 14 of current Zoning Ordinance.  Further, Village </w:t>
      </w:r>
      <w:r w:rsidR="005E58FD">
        <w:rPr>
          <w:rFonts w:ascii="Times New Roman" w:hAnsi="Times New Roman" w:cs="Times New Roman"/>
        </w:rPr>
        <w:t>Zoned District</w:t>
      </w:r>
      <w:r w:rsidR="00043199">
        <w:rPr>
          <w:rFonts w:ascii="Times New Roman" w:hAnsi="Times New Roman" w:cs="Times New Roman"/>
        </w:rPr>
        <w:t xml:space="preserve"> information is under Article 3, specifically 3.6</w:t>
      </w:r>
    </w:p>
    <w:p w14:paraId="347C97FF" w14:textId="41B9073D" w:rsidR="00043199" w:rsidRDefault="008C345E" w:rsidP="008C345E">
      <w:pPr>
        <w:rPr>
          <w:rFonts w:ascii="Times New Roman" w:hAnsi="Times New Roman" w:cs="Times New Roman"/>
        </w:rPr>
      </w:pPr>
      <w:r w:rsidRPr="008C345E">
        <w:rPr>
          <w:rFonts w:ascii="Times New Roman" w:hAnsi="Times New Roman" w:cs="Times New Roman"/>
        </w:rPr>
        <w:lastRenderedPageBreak/>
        <w:t xml:space="preserve">Board </w:t>
      </w:r>
      <w:r w:rsidR="005A1F22">
        <w:rPr>
          <w:rFonts w:ascii="Times New Roman" w:hAnsi="Times New Roman" w:cs="Times New Roman"/>
        </w:rPr>
        <w:t>D</w:t>
      </w:r>
      <w:r w:rsidR="005A1F22" w:rsidRPr="008C345E">
        <w:rPr>
          <w:rFonts w:ascii="Times New Roman" w:hAnsi="Times New Roman" w:cs="Times New Roman"/>
        </w:rPr>
        <w:t>iscussion: Graves</w:t>
      </w:r>
      <w:r w:rsidR="00043199" w:rsidRPr="008C345E">
        <w:rPr>
          <w:rFonts w:ascii="Times New Roman" w:hAnsi="Times New Roman" w:cs="Times New Roman"/>
        </w:rPr>
        <w:t xml:space="preserve"> comments </w:t>
      </w:r>
      <w:r w:rsidRPr="008C345E">
        <w:rPr>
          <w:rFonts w:ascii="Times New Roman" w:hAnsi="Times New Roman" w:cs="Times New Roman"/>
        </w:rPr>
        <w:t>on enforcement challenges.  Cram mentions a possible website monitoring agency option and discusses what is currently being done for enforcement.</w:t>
      </w:r>
    </w:p>
    <w:p w14:paraId="4B7134E3" w14:textId="438EDF61" w:rsidR="008C345E" w:rsidRPr="008C345E" w:rsidRDefault="008C345E" w:rsidP="008C345E">
      <w:pPr>
        <w:rPr>
          <w:rFonts w:ascii="Times New Roman" w:hAnsi="Times New Roman" w:cs="Times New Roman"/>
        </w:rPr>
      </w:pPr>
      <w:r>
        <w:rPr>
          <w:rFonts w:ascii="Times New Roman" w:hAnsi="Times New Roman" w:cs="Times New Roman"/>
        </w:rPr>
        <w:t>Motion by Clarke to accept STR definition.  Roll Call: Carleton-yes, Clarke-yes, Ellison-Coats-abstain, Graves-yes, Walker-yes.  Motion passes 4-1</w:t>
      </w:r>
    </w:p>
    <w:p w14:paraId="7EB2920D" w14:textId="58A2D3EA" w:rsidR="00943CA0" w:rsidRPr="00943CA0" w:rsidRDefault="00943CA0" w:rsidP="00943CA0">
      <w:pPr>
        <w:pStyle w:val="ListParagraph"/>
        <w:numPr>
          <w:ilvl w:val="0"/>
          <w:numId w:val="4"/>
        </w:numPr>
        <w:rPr>
          <w:rFonts w:ascii="Times New Roman" w:hAnsi="Times New Roman" w:cs="Times New Roman"/>
        </w:rPr>
      </w:pPr>
      <w:r w:rsidRPr="00943CA0">
        <w:rPr>
          <w:rFonts w:ascii="Times New Roman" w:hAnsi="Times New Roman" w:cs="Times New Roman"/>
        </w:rPr>
        <w:t>Master Plan-Open House Questions</w:t>
      </w:r>
      <w:r w:rsidR="009D3F3E">
        <w:rPr>
          <w:rFonts w:ascii="Times New Roman" w:hAnsi="Times New Roman" w:cs="Times New Roman"/>
        </w:rPr>
        <w:t>- Clarke will be absent for Open House on 9/15/2025 4-6:30 pm.  Discussion about what will take place at the open house and the purpose of updating the Master Plan. Zoning Administrator will be present to answer questions.  PC members are encouraged to attend.</w:t>
      </w:r>
    </w:p>
    <w:p w14:paraId="153265EA" w14:textId="1B5D0567" w:rsidR="00943CA0" w:rsidRDefault="00943CA0" w:rsidP="00943CA0">
      <w:pPr>
        <w:pStyle w:val="ListParagraph"/>
        <w:numPr>
          <w:ilvl w:val="0"/>
          <w:numId w:val="2"/>
        </w:numPr>
        <w:rPr>
          <w:rFonts w:ascii="Times New Roman" w:hAnsi="Times New Roman" w:cs="Times New Roman"/>
          <w:b/>
          <w:bCs/>
        </w:rPr>
      </w:pPr>
      <w:r>
        <w:rPr>
          <w:rFonts w:ascii="Times New Roman" w:hAnsi="Times New Roman" w:cs="Times New Roman"/>
          <w:b/>
          <w:bCs/>
        </w:rPr>
        <w:t xml:space="preserve"> New Business</w:t>
      </w:r>
      <w:r w:rsidR="00FE4403">
        <w:rPr>
          <w:rFonts w:ascii="Times New Roman" w:hAnsi="Times New Roman" w:cs="Times New Roman"/>
          <w:b/>
          <w:bCs/>
        </w:rPr>
        <w:t>-</w:t>
      </w:r>
      <w:r w:rsidR="00FE4403" w:rsidRPr="00FE4403">
        <w:rPr>
          <w:rFonts w:ascii="Times New Roman" w:hAnsi="Times New Roman" w:cs="Times New Roman"/>
        </w:rPr>
        <w:t>none</w:t>
      </w:r>
    </w:p>
    <w:p w14:paraId="4C4E9633" w14:textId="099F4140" w:rsidR="00943CA0" w:rsidRDefault="00943CA0" w:rsidP="00943CA0">
      <w:pPr>
        <w:pStyle w:val="ListParagraph"/>
        <w:numPr>
          <w:ilvl w:val="0"/>
          <w:numId w:val="2"/>
        </w:numPr>
        <w:rPr>
          <w:rFonts w:ascii="Times New Roman" w:hAnsi="Times New Roman" w:cs="Times New Roman"/>
          <w:b/>
          <w:bCs/>
        </w:rPr>
      </w:pPr>
      <w:r>
        <w:rPr>
          <w:rFonts w:ascii="Times New Roman" w:hAnsi="Times New Roman" w:cs="Times New Roman"/>
          <w:b/>
          <w:bCs/>
        </w:rPr>
        <w:t xml:space="preserve"> On-Going Reports</w:t>
      </w:r>
    </w:p>
    <w:p w14:paraId="60AC4E99" w14:textId="77777777" w:rsidR="00943CA0" w:rsidRDefault="00943CA0" w:rsidP="00943CA0">
      <w:pPr>
        <w:pStyle w:val="ListParagraph"/>
        <w:ind w:left="1080"/>
        <w:rPr>
          <w:rFonts w:ascii="Times New Roman" w:hAnsi="Times New Roman" w:cs="Times New Roman"/>
          <w:b/>
          <w:bCs/>
        </w:rPr>
      </w:pPr>
    </w:p>
    <w:p w14:paraId="15E465A4" w14:textId="72577E22" w:rsidR="00943CA0" w:rsidRPr="00FE4403" w:rsidRDefault="00943CA0" w:rsidP="00943CA0">
      <w:pPr>
        <w:pStyle w:val="ListParagraph"/>
        <w:numPr>
          <w:ilvl w:val="0"/>
          <w:numId w:val="5"/>
        </w:numPr>
        <w:rPr>
          <w:rFonts w:ascii="Times New Roman" w:hAnsi="Times New Roman" w:cs="Times New Roman"/>
          <w:b/>
          <w:bCs/>
        </w:rPr>
      </w:pPr>
      <w:r>
        <w:rPr>
          <w:rFonts w:ascii="Times New Roman" w:hAnsi="Times New Roman" w:cs="Times New Roman"/>
          <w:b/>
          <w:bCs/>
        </w:rPr>
        <w:t xml:space="preserve"> Zoning Administrator’s Report</w:t>
      </w:r>
      <w:r w:rsidR="00FE4403">
        <w:rPr>
          <w:rFonts w:ascii="Times New Roman" w:hAnsi="Times New Roman" w:cs="Times New Roman"/>
          <w:b/>
          <w:bCs/>
        </w:rPr>
        <w:t xml:space="preserve"> </w:t>
      </w:r>
      <w:r w:rsidR="00FE4403" w:rsidRPr="00FE4403">
        <w:rPr>
          <w:rFonts w:ascii="Times New Roman" w:hAnsi="Times New Roman" w:cs="Times New Roman"/>
        </w:rPr>
        <w:t>is given verbally by Cram</w:t>
      </w:r>
      <w:r w:rsidR="00FE4403">
        <w:rPr>
          <w:rFonts w:ascii="Times New Roman" w:hAnsi="Times New Roman" w:cs="Times New Roman"/>
          <w:b/>
          <w:bCs/>
        </w:rPr>
        <w:t xml:space="preserve">.  </w:t>
      </w:r>
      <w:r w:rsidR="00FE4403" w:rsidRPr="00FE4403">
        <w:rPr>
          <w:rFonts w:ascii="Times New Roman" w:hAnsi="Times New Roman" w:cs="Times New Roman"/>
        </w:rPr>
        <w:t xml:space="preserve">Caught up on Zoning Permits, </w:t>
      </w:r>
      <w:r w:rsidR="00FE4403">
        <w:rPr>
          <w:rFonts w:ascii="Times New Roman" w:hAnsi="Times New Roman" w:cs="Times New Roman"/>
        </w:rPr>
        <w:t>issued</w:t>
      </w:r>
      <w:r w:rsidR="00FE4403" w:rsidRPr="00FE4403">
        <w:rPr>
          <w:rFonts w:ascii="Times New Roman" w:hAnsi="Times New Roman" w:cs="Times New Roman"/>
        </w:rPr>
        <w:t xml:space="preserve"> 43 to dat</w:t>
      </w:r>
      <w:r w:rsidR="00FE4403">
        <w:rPr>
          <w:rFonts w:ascii="Times New Roman" w:hAnsi="Times New Roman" w:cs="Times New Roman"/>
        </w:rPr>
        <w:t xml:space="preserve">e.  Ongoing violations being dealt with.  A few land divisions and combinations are also ongoing. Returning around 5 emails, 6 phone calls a day with regards to zoning questions. </w:t>
      </w:r>
      <w:r w:rsidR="00FE4403" w:rsidRPr="00FE4403">
        <w:rPr>
          <w:rFonts w:ascii="Times New Roman" w:hAnsi="Times New Roman" w:cs="Times New Roman"/>
          <w:b/>
          <w:bCs/>
        </w:rPr>
        <w:t xml:space="preserve">  </w:t>
      </w:r>
    </w:p>
    <w:p w14:paraId="3AA31573" w14:textId="1AC256E4" w:rsidR="00943CA0" w:rsidRPr="00FE4403" w:rsidRDefault="00943CA0" w:rsidP="00943CA0">
      <w:pPr>
        <w:pStyle w:val="ListParagraph"/>
        <w:numPr>
          <w:ilvl w:val="0"/>
          <w:numId w:val="5"/>
        </w:numPr>
        <w:rPr>
          <w:rFonts w:ascii="Times New Roman" w:hAnsi="Times New Roman" w:cs="Times New Roman"/>
        </w:rPr>
      </w:pPr>
      <w:r>
        <w:rPr>
          <w:rFonts w:ascii="Times New Roman" w:hAnsi="Times New Roman" w:cs="Times New Roman"/>
          <w:b/>
          <w:bCs/>
        </w:rPr>
        <w:t>PC Representative to ZBA</w:t>
      </w:r>
      <w:r w:rsidR="00FE4403">
        <w:rPr>
          <w:rFonts w:ascii="Times New Roman" w:hAnsi="Times New Roman" w:cs="Times New Roman"/>
          <w:b/>
          <w:bCs/>
        </w:rPr>
        <w:t>-</w:t>
      </w:r>
      <w:r w:rsidR="00FE4403" w:rsidRPr="00FE4403">
        <w:rPr>
          <w:rFonts w:ascii="Times New Roman" w:hAnsi="Times New Roman" w:cs="Times New Roman"/>
        </w:rPr>
        <w:t>application was approved for a property on East Torch Lake Drive.</w:t>
      </w:r>
      <w:r w:rsidR="00B778E8">
        <w:rPr>
          <w:rFonts w:ascii="Times New Roman" w:hAnsi="Times New Roman" w:cs="Times New Roman"/>
        </w:rPr>
        <w:t xml:space="preserve">  Cram mentions a violation along the shoreline.  Violation letter forthcoming.</w:t>
      </w:r>
    </w:p>
    <w:p w14:paraId="01ED63AB" w14:textId="28F46741" w:rsidR="001220B5" w:rsidRDefault="001220B5" w:rsidP="00943CA0">
      <w:pPr>
        <w:pStyle w:val="ListParagraph"/>
        <w:numPr>
          <w:ilvl w:val="0"/>
          <w:numId w:val="5"/>
        </w:numPr>
        <w:rPr>
          <w:rFonts w:ascii="Times New Roman" w:hAnsi="Times New Roman" w:cs="Times New Roman"/>
        </w:rPr>
      </w:pPr>
      <w:r>
        <w:rPr>
          <w:rFonts w:ascii="Times New Roman" w:hAnsi="Times New Roman" w:cs="Times New Roman"/>
          <w:b/>
          <w:bCs/>
        </w:rPr>
        <w:t xml:space="preserve">TLT Board Representative </w:t>
      </w:r>
      <w:r w:rsidR="005E58FD">
        <w:rPr>
          <w:rFonts w:ascii="Times New Roman" w:hAnsi="Times New Roman" w:cs="Times New Roman"/>
          <w:b/>
          <w:bCs/>
        </w:rPr>
        <w:t>on</w:t>
      </w:r>
      <w:r>
        <w:rPr>
          <w:rFonts w:ascii="Times New Roman" w:hAnsi="Times New Roman" w:cs="Times New Roman"/>
          <w:b/>
          <w:bCs/>
        </w:rPr>
        <w:t xml:space="preserve"> PC Report</w:t>
      </w:r>
      <w:r w:rsidR="00B778E8">
        <w:rPr>
          <w:rFonts w:ascii="Times New Roman" w:hAnsi="Times New Roman" w:cs="Times New Roman"/>
          <w:b/>
          <w:bCs/>
        </w:rPr>
        <w:t>-</w:t>
      </w:r>
      <w:r w:rsidR="00B778E8" w:rsidRPr="00B778E8">
        <w:rPr>
          <w:rFonts w:ascii="Times New Roman" w:hAnsi="Times New Roman" w:cs="Times New Roman"/>
        </w:rPr>
        <w:t>Graves reports the</w:t>
      </w:r>
      <w:r w:rsidR="00B778E8">
        <w:rPr>
          <w:rFonts w:ascii="Times New Roman" w:hAnsi="Times New Roman" w:cs="Times New Roman"/>
        </w:rPr>
        <w:t xml:space="preserve"> TLT Board</w:t>
      </w:r>
      <w:r w:rsidR="00B778E8" w:rsidRPr="00B778E8">
        <w:rPr>
          <w:rFonts w:ascii="Times New Roman" w:hAnsi="Times New Roman" w:cs="Times New Roman"/>
        </w:rPr>
        <w:t xml:space="preserve"> agenda includes discussion about STR’s and </w:t>
      </w:r>
      <w:r w:rsidR="00B778E8">
        <w:rPr>
          <w:rFonts w:ascii="Times New Roman" w:hAnsi="Times New Roman" w:cs="Times New Roman"/>
        </w:rPr>
        <w:t>longer-term staffing and longer-term planning with regards to EMS and Fire Dept.</w:t>
      </w:r>
    </w:p>
    <w:p w14:paraId="4ECD7E2B" w14:textId="18E1AAE3" w:rsidR="00B778E8" w:rsidRPr="00B778E8" w:rsidRDefault="00B778E8" w:rsidP="00B778E8">
      <w:pPr>
        <w:pStyle w:val="ListParagraph"/>
        <w:numPr>
          <w:ilvl w:val="0"/>
          <w:numId w:val="2"/>
        </w:numPr>
        <w:rPr>
          <w:rFonts w:ascii="Times New Roman" w:hAnsi="Times New Roman" w:cs="Times New Roman"/>
          <w:b/>
          <w:bCs/>
        </w:rPr>
      </w:pPr>
      <w:r w:rsidRPr="00B778E8">
        <w:rPr>
          <w:rFonts w:ascii="Times New Roman" w:hAnsi="Times New Roman" w:cs="Times New Roman"/>
          <w:b/>
          <w:bCs/>
        </w:rPr>
        <w:t xml:space="preserve"> Public Comment-</w:t>
      </w:r>
    </w:p>
    <w:p w14:paraId="6362EB77" w14:textId="3D6B3D51" w:rsidR="00B778E8" w:rsidRDefault="00B778E8" w:rsidP="00B778E8">
      <w:pPr>
        <w:pStyle w:val="ListParagraph"/>
        <w:numPr>
          <w:ilvl w:val="0"/>
          <w:numId w:val="3"/>
        </w:numPr>
        <w:rPr>
          <w:rFonts w:ascii="Times New Roman" w:hAnsi="Times New Roman" w:cs="Times New Roman"/>
        </w:rPr>
      </w:pPr>
      <w:r>
        <w:rPr>
          <w:rFonts w:ascii="Times New Roman" w:hAnsi="Times New Roman" w:cs="Times New Roman"/>
        </w:rPr>
        <w:t>Casey Wiggins-not in support of neighbors monitoring neighbors with regards to STR’s.  Discusses remediation problems and possible alternatives.</w:t>
      </w:r>
    </w:p>
    <w:p w14:paraId="14E5BF76" w14:textId="66F76F78" w:rsidR="00B778E8" w:rsidRDefault="00B778E8" w:rsidP="00B778E8">
      <w:pPr>
        <w:pStyle w:val="ListParagraph"/>
        <w:numPr>
          <w:ilvl w:val="0"/>
          <w:numId w:val="3"/>
        </w:numPr>
        <w:rPr>
          <w:rFonts w:ascii="Times New Roman" w:hAnsi="Times New Roman" w:cs="Times New Roman"/>
        </w:rPr>
      </w:pPr>
      <w:r>
        <w:rPr>
          <w:rFonts w:ascii="Times New Roman" w:hAnsi="Times New Roman" w:cs="Times New Roman"/>
        </w:rPr>
        <w:t>Bob Cook-</w:t>
      </w:r>
      <w:r w:rsidRPr="00805260">
        <w:rPr>
          <w:rFonts w:ascii="Times New Roman" w:hAnsi="Times New Roman" w:cs="Times New Roman"/>
          <w:strike/>
        </w:rPr>
        <w:t>discusses wa</w:t>
      </w:r>
      <w:r w:rsidR="00D33846" w:rsidRPr="00805260">
        <w:rPr>
          <w:rFonts w:ascii="Times New Roman" w:hAnsi="Times New Roman" w:cs="Times New Roman"/>
          <w:strike/>
        </w:rPr>
        <w:t>y</w:t>
      </w:r>
      <w:r w:rsidRPr="00805260">
        <w:rPr>
          <w:rFonts w:ascii="Times New Roman" w:hAnsi="Times New Roman" w:cs="Times New Roman"/>
          <w:strike/>
        </w:rPr>
        <w:t xml:space="preserve">s to get the </w:t>
      </w:r>
      <w:r w:rsidR="00900477" w:rsidRPr="00805260">
        <w:rPr>
          <w:rFonts w:ascii="Times New Roman" w:hAnsi="Times New Roman" w:cs="Times New Roman"/>
          <w:strike/>
        </w:rPr>
        <w:t>notice to the township residents and encourages a second meeting</w:t>
      </w:r>
      <w:r w:rsidR="00900477">
        <w:rPr>
          <w:rFonts w:ascii="Times New Roman" w:hAnsi="Times New Roman" w:cs="Times New Roman"/>
        </w:rPr>
        <w:t>.</w:t>
      </w:r>
      <w:r w:rsidR="00F401C2">
        <w:rPr>
          <w:rFonts w:ascii="Times New Roman" w:hAnsi="Times New Roman" w:cs="Times New Roman"/>
        </w:rPr>
        <w:t xml:space="preserve"> made mention of the survey</w:t>
      </w:r>
      <w:r w:rsidR="009713E2">
        <w:rPr>
          <w:rFonts w:ascii="Times New Roman" w:hAnsi="Times New Roman" w:cs="Times New Roman"/>
        </w:rPr>
        <w:t>.</w:t>
      </w:r>
    </w:p>
    <w:p w14:paraId="0572E529" w14:textId="31B9AAA3" w:rsidR="00900477" w:rsidRDefault="00900477" w:rsidP="00900477">
      <w:pPr>
        <w:pStyle w:val="ListParagraph"/>
        <w:numPr>
          <w:ilvl w:val="0"/>
          <w:numId w:val="2"/>
        </w:numPr>
        <w:rPr>
          <w:rFonts w:ascii="Times New Roman" w:hAnsi="Times New Roman" w:cs="Times New Roman"/>
          <w:b/>
          <w:bCs/>
        </w:rPr>
      </w:pPr>
      <w:r w:rsidRPr="00900477">
        <w:rPr>
          <w:rFonts w:ascii="Times New Roman" w:hAnsi="Times New Roman" w:cs="Times New Roman"/>
          <w:b/>
          <w:bCs/>
        </w:rPr>
        <w:t>Concerns of Commission</w:t>
      </w:r>
    </w:p>
    <w:p w14:paraId="793783E5" w14:textId="2047E0BA" w:rsidR="00900477" w:rsidRDefault="00900477" w:rsidP="00900477">
      <w:pPr>
        <w:pStyle w:val="ListParagraph"/>
        <w:numPr>
          <w:ilvl w:val="0"/>
          <w:numId w:val="6"/>
        </w:numPr>
        <w:rPr>
          <w:rFonts w:ascii="Times New Roman" w:hAnsi="Times New Roman" w:cs="Times New Roman"/>
          <w:b/>
          <w:bCs/>
        </w:rPr>
      </w:pPr>
      <w:r>
        <w:rPr>
          <w:rFonts w:ascii="Times New Roman" w:hAnsi="Times New Roman" w:cs="Times New Roman"/>
          <w:b/>
          <w:bCs/>
        </w:rPr>
        <w:t>Chair-</w:t>
      </w:r>
      <w:r w:rsidRPr="00900477">
        <w:rPr>
          <w:rFonts w:ascii="Times New Roman" w:hAnsi="Times New Roman" w:cs="Times New Roman"/>
        </w:rPr>
        <w:t>Would like to resc</w:t>
      </w:r>
      <w:r>
        <w:rPr>
          <w:rFonts w:ascii="Times New Roman" w:hAnsi="Times New Roman" w:cs="Times New Roman"/>
        </w:rPr>
        <w:t>h</w:t>
      </w:r>
      <w:r w:rsidRPr="00900477">
        <w:rPr>
          <w:rFonts w:ascii="Times New Roman" w:hAnsi="Times New Roman" w:cs="Times New Roman"/>
        </w:rPr>
        <w:t>edule the 9/15</w:t>
      </w:r>
      <w:r>
        <w:rPr>
          <w:rFonts w:ascii="Times New Roman" w:hAnsi="Times New Roman" w:cs="Times New Roman"/>
        </w:rPr>
        <w:t>/2025</w:t>
      </w:r>
      <w:r w:rsidRPr="00900477">
        <w:rPr>
          <w:rFonts w:ascii="Times New Roman" w:hAnsi="Times New Roman" w:cs="Times New Roman"/>
        </w:rPr>
        <w:t xml:space="preserve"> </w:t>
      </w:r>
      <w:r>
        <w:rPr>
          <w:rFonts w:ascii="Times New Roman" w:hAnsi="Times New Roman" w:cs="Times New Roman"/>
        </w:rPr>
        <w:t xml:space="preserve">PC </w:t>
      </w:r>
      <w:r w:rsidRPr="00900477">
        <w:rPr>
          <w:rFonts w:ascii="Times New Roman" w:hAnsi="Times New Roman" w:cs="Times New Roman"/>
        </w:rPr>
        <w:t>meeting</w:t>
      </w:r>
      <w:r>
        <w:rPr>
          <w:rFonts w:ascii="Times New Roman" w:hAnsi="Times New Roman" w:cs="Times New Roman"/>
        </w:rPr>
        <w:t xml:space="preserve"> because the open house is scheduled for that day and because he will be absent that day.</w:t>
      </w:r>
      <w:r>
        <w:rPr>
          <w:rFonts w:ascii="Times New Roman" w:hAnsi="Times New Roman" w:cs="Times New Roman"/>
          <w:b/>
          <w:bCs/>
        </w:rPr>
        <w:t xml:space="preserve"> </w:t>
      </w:r>
    </w:p>
    <w:p w14:paraId="2D1DE904" w14:textId="14E5090B" w:rsidR="00900477" w:rsidRDefault="00900477" w:rsidP="00900477">
      <w:pPr>
        <w:pStyle w:val="ListParagraph"/>
        <w:numPr>
          <w:ilvl w:val="0"/>
          <w:numId w:val="6"/>
        </w:numPr>
        <w:rPr>
          <w:rFonts w:ascii="Times New Roman" w:hAnsi="Times New Roman" w:cs="Times New Roman"/>
          <w:b/>
          <w:bCs/>
        </w:rPr>
      </w:pPr>
      <w:r>
        <w:rPr>
          <w:rFonts w:ascii="Times New Roman" w:hAnsi="Times New Roman" w:cs="Times New Roman"/>
          <w:b/>
          <w:bCs/>
        </w:rPr>
        <w:t>Members-</w:t>
      </w:r>
      <w:r w:rsidRPr="00900477">
        <w:rPr>
          <w:rFonts w:ascii="Times New Roman" w:hAnsi="Times New Roman" w:cs="Times New Roman"/>
        </w:rPr>
        <w:t xml:space="preserve">Graves in support of </w:t>
      </w:r>
      <w:r>
        <w:rPr>
          <w:rFonts w:ascii="Times New Roman" w:hAnsi="Times New Roman" w:cs="Times New Roman"/>
        </w:rPr>
        <w:t>above public comments</w:t>
      </w:r>
    </w:p>
    <w:p w14:paraId="20B6CBD1" w14:textId="11FB7149" w:rsidR="00900477" w:rsidRPr="00900477" w:rsidRDefault="00900477" w:rsidP="00900477">
      <w:pPr>
        <w:pStyle w:val="ListParagraph"/>
        <w:numPr>
          <w:ilvl w:val="0"/>
          <w:numId w:val="6"/>
        </w:numPr>
        <w:rPr>
          <w:rFonts w:ascii="Times New Roman" w:hAnsi="Times New Roman" w:cs="Times New Roman"/>
          <w:b/>
          <w:bCs/>
        </w:rPr>
      </w:pPr>
      <w:r>
        <w:rPr>
          <w:rFonts w:ascii="Times New Roman" w:hAnsi="Times New Roman" w:cs="Times New Roman"/>
          <w:b/>
          <w:bCs/>
        </w:rPr>
        <w:t>Consultant-</w:t>
      </w:r>
      <w:r w:rsidRPr="00900477">
        <w:rPr>
          <w:rFonts w:ascii="Times New Roman" w:hAnsi="Times New Roman" w:cs="Times New Roman"/>
        </w:rPr>
        <w:t>Suggests PC meeting to reschedule for 9/22/2025</w:t>
      </w:r>
    </w:p>
    <w:p w14:paraId="08BA5608" w14:textId="2F9F7D8B" w:rsidR="00900477" w:rsidRDefault="00900477" w:rsidP="00900477">
      <w:pPr>
        <w:pStyle w:val="ListParagraph"/>
        <w:numPr>
          <w:ilvl w:val="0"/>
          <w:numId w:val="2"/>
        </w:numPr>
        <w:rPr>
          <w:rFonts w:ascii="Times New Roman" w:hAnsi="Times New Roman" w:cs="Times New Roman"/>
          <w:b/>
          <w:bCs/>
        </w:rPr>
      </w:pPr>
      <w:r>
        <w:rPr>
          <w:rFonts w:ascii="Times New Roman" w:hAnsi="Times New Roman" w:cs="Times New Roman"/>
          <w:b/>
          <w:bCs/>
        </w:rPr>
        <w:t xml:space="preserve"> Adjournment 8:</w:t>
      </w:r>
      <w:r w:rsidRPr="00900477">
        <w:rPr>
          <w:rFonts w:ascii="Times New Roman" w:hAnsi="Times New Roman" w:cs="Times New Roman"/>
          <w:b/>
          <w:bCs/>
        </w:rPr>
        <w:t>04 pm</w:t>
      </w:r>
    </w:p>
    <w:p w14:paraId="5C75725F" w14:textId="7DDDC59E" w:rsidR="00900477" w:rsidRDefault="00900477" w:rsidP="00900477">
      <w:pPr>
        <w:pStyle w:val="ListParagraph"/>
        <w:ind w:left="1080"/>
        <w:rPr>
          <w:rFonts w:ascii="Times New Roman" w:hAnsi="Times New Roman" w:cs="Times New Roman"/>
        </w:rPr>
      </w:pPr>
      <w:r w:rsidRPr="00900477">
        <w:rPr>
          <w:rFonts w:ascii="Times New Roman" w:hAnsi="Times New Roman" w:cs="Times New Roman"/>
        </w:rPr>
        <w:t>M/S to adjourn: Graves/Clark vote: 5-0</w:t>
      </w:r>
    </w:p>
    <w:p w14:paraId="149DA03F" w14:textId="77777777" w:rsidR="003504D5" w:rsidRDefault="003504D5" w:rsidP="003504D5">
      <w:pPr>
        <w:rPr>
          <w:rFonts w:ascii="Times New Roman" w:hAnsi="Times New Roman" w:cs="Times New Roman"/>
        </w:rPr>
      </w:pPr>
    </w:p>
    <w:p w14:paraId="16F1D645" w14:textId="4329F172" w:rsidR="003504D5" w:rsidRPr="003504D5" w:rsidRDefault="003504D5" w:rsidP="003504D5">
      <w:pPr>
        <w:rPr>
          <w:rFonts w:ascii="Times New Roman" w:hAnsi="Times New Roman" w:cs="Times New Roman"/>
        </w:rPr>
      </w:pPr>
      <w:r>
        <w:rPr>
          <w:rFonts w:ascii="Times New Roman" w:hAnsi="Times New Roman" w:cs="Times New Roman"/>
        </w:rPr>
        <w:t>Please see full meeting online for more details.</w:t>
      </w:r>
    </w:p>
    <w:sectPr w:rsidR="003504D5" w:rsidRPr="00350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12E"/>
    <w:multiLevelType w:val="hybridMultilevel"/>
    <w:tmpl w:val="282CAB80"/>
    <w:lvl w:ilvl="0" w:tplc="782A6F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DC3FE9"/>
    <w:multiLevelType w:val="hybridMultilevel"/>
    <w:tmpl w:val="7B6C5114"/>
    <w:lvl w:ilvl="0" w:tplc="A3F8E7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A21E54"/>
    <w:multiLevelType w:val="hybridMultilevel"/>
    <w:tmpl w:val="AB5EDC52"/>
    <w:lvl w:ilvl="0" w:tplc="4DEEF1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CFC2F5F"/>
    <w:multiLevelType w:val="hybridMultilevel"/>
    <w:tmpl w:val="06AA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C31E3"/>
    <w:multiLevelType w:val="hybridMultilevel"/>
    <w:tmpl w:val="C2DCFE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8345626"/>
    <w:multiLevelType w:val="hybridMultilevel"/>
    <w:tmpl w:val="157A44B2"/>
    <w:lvl w:ilvl="0" w:tplc="DDFCA1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82508858">
    <w:abstractNumId w:val="3"/>
  </w:num>
  <w:num w:numId="2" w16cid:durableId="1231423533">
    <w:abstractNumId w:val="1"/>
  </w:num>
  <w:num w:numId="3" w16cid:durableId="675499565">
    <w:abstractNumId w:val="4"/>
  </w:num>
  <w:num w:numId="4" w16cid:durableId="1036000920">
    <w:abstractNumId w:val="5"/>
  </w:num>
  <w:num w:numId="5" w16cid:durableId="1447236669">
    <w:abstractNumId w:val="2"/>
  </w:num>
  <w:num w:numId="6" w16cid:durableId="79405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3B"/>
    <w:rsid w:val="00043199"/>
    <w:rsid w:val="001220B5"/>
    <w:rsid w:val="00155E02"/>
    <w:rsid w:val="00335D3B"/>
    <w:rsid w:val="00340355"/>
    <w:rsid w:val="003504D5"/>
    <w:rsid w:val="005A1F22"/>
    <w:rsid w:val="005E58FD"/>
    <w:rsid w:val="006F6CAA"/>
    <w:rsid w:val="00805260"/>
    <w:rsid w:val="008C345E"/>
    <w:rsid w:val="00900477"/>
    <w:rsid w:val="009173BF"/>
    <w:rsid w:val="00943CA0"/>
    <w:rsid w:val="009713E2"/>
    <w:rsid w:val="009C111F"/>
    <w:rsid w:val="009D3F3E"/>
    <w:rsid w:val="00B05053"/>
    <w:rsid w:val="00B778E8"/>
    <w:rsid w:val="00D33846"/>
    <w:rsid w:val="00E3618B"/>
    <w:rsid w:val="00E43729"/>
    <w:rsid w:val="00EB7DA2"/>
    <w:rsid w:val="00F401C2"/>
    <w:rsid w:val="00F71507"/>
    <w:rsid w:val="00FE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7B60"/>
  <w15:chartTrackingRefBased/>
  <w15:docId w15:val="{B087F2B8-C707-4574-89AA-460DDA47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D3B"/>
    <w:rPr>
      <w:rFonts w:eastAsiaTheme="majorEastAsia" w:cstheme="majorBidi"/>
      <w:color w:val="272727" w:themeColor="text1" w:themeTint="D8"/>
    </w:rPr>
  </w:style>
  <w:style w:type="paragraph" w:styleId="Title">
    <w:name w:val="Title"/>
    <w:basedOn w:val="Normal"/>
    <w:next w:val="Normal"/>
    <w:link w:val="TitleChar"/>
    <w:uiPriority w:val="10"/>
    <w:qFormat/>
    <w:rsid w:val="00335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D3B"/>
    <w:pPr>
      <w:spacing w:before="160"/>
      <w:jc w:val="center"/>
    </w:pPr>
    <w:rPr>
      <w:i/>
      <w:iCs/>
      <w:color w:val="404040" w:themeColor="text1" w:themeTint="BF"/>
    </w:rPr>
  </w:style>
  <w:style w:type="character" w:customStyle="1" w:styleId="QuoteChar">
    <w:name w:val="Quote Char"/>
    <w:basedOn w:val="DefaultParagraphFont"/>
    <w:link w:val="Quote"/>
    <w:uiPriority w:val="29"/>
    <w:rsid w:val="00335D3B"/>
    <w:rPr>
      <w:i/>
      <w:iCs/>
      <w:color w:val="404040" w:themeColor="text1" w:themeTint="BF"/>
    </w:rPr>
  </w:style>
  <w:style w:type="paragraph" w:styleId="ListParagraph">
    <w:name w:val="List Paragraph"/>
    <w:basedOn w:val="Normal"/>
    <w:uiPriority w:val="34"/>
    <w:qFormat/>
    <w:rsid w:val="00335D3B"/>
    <w:pPr>
      <w:ind w:left="720"/>
      <w:contextualSpacing/>
    </w:pPr>
  </w:style>
  <w:style w:type="character" w:styleId="IntenseEmphasis">
    <w:name w:val="Intense Emphasis"/>
    <w:basedOn w:val="DefaultParagraphFont"/>
    <w:uiPriority w:val="21"/>
    <w:qFormat/>
    <w:rsid w:val="00335D3B"/>
    <w:rPr>
      <w:i/>
      <w:iCs/>
      <w:color w:val="0F4761" w:themeColor="accent1" w:themeShade="BF"/>
    </w:rPr>
  </w:style>
  <w:style w:type="paragraph" w:styleId="IntenseQuote">
    <w:name w:val="Intense Quote"/>
    <w:basedOn w:val="Normal"/>
    <w:next w:val="Normal"/>
    <w:link w:val="IntenseQuoteChar"/>
    <w:uiPriority w:val="30"/>
    <w:qFormat/>
    <w:rsid w:val="00335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D3B"/>
    <w:rPr>
      <w:i/>
      <w:iCs/>
      <w:color w:val="0F4761" w:themeColor="accent1" w:themeShade="BF"/>
    </w:rPr>
  </w:style>
  <w:style w:type="character" w:styleId="IntenseReference">
    <w:name w:val="Intense Reference"/>
    <w:basedOn w:val="DefaultParagraphFont"/>
    <w:uiPriority w:val="32"/>
    <w:qFormat/>
    <w:rsid w:val="00335D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F9E441EA02D418B559EFC0DA14129" ma:contentTypeVersion="4" ma:contentTypeDescription="Create a new document." ma:contentTypeScope="" ma:versionID="7e2ed35ee487a6956e8680133c5ab5c1">
  <xsd:schema xmlns:xsd="http://www.w3.org/2001/XMLSchema" xmlns:xs="http://www.w3.org/2001/XMLSchema" xmlns:p="http://schemas.microsoft.com/office/2006/metadata/properties" xmlns:ns3="dfeadf2b-a7ed-49c1-a962-65fbf5d59364" targetNamespace="http://schemas.microsoft.com/office/2006/metadata/properties" ma:root="true" ma:fieldsID="f63a5bdc7c05b96dde3a720d427b09f9" ns3:_="">
    <xsd:import namespace="dfeadf2b-a7ed-49c1-a962-65fbf5d5936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adf2b-a7ed-49c1-a962-65fbf5d593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37EB37-C65A-40B6-BDAE-E6262D610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adf2b-a7ed-49c1-a962-65fbf5d59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A2D38-C52B-4D93-93B7-800BEF4D3ABE}">
  <ds:schemaRefs>
    <ds:schemaRef ds:uri="http://schemas.microsoft.com/sharepoint/v3/contenttype/forms"/>
  </ds:schemaRefs>
</ds:datastoreItem>
</file>

<file path=customXml/itemProps3.xml><?xml version="1.0" encoding="utf-8"?>
<ds:datastoreItem xmlns:ds="http://schemas.openxmlformats.org/officeDocument/2006/customXml" ds:itemID="{A1ABABC2-8701-421B-805C-1FB2F0FF6F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Merchant</dc:creator>
  <cp:keywords/>
  <dc:description/>
  <cp:lastModifiedBy>Mary Merchant</cp:lastModifiedBy>
  <cp:revision>10</cp:revision>
  <dcterms:created xsi:type="dcterms:W3CDTF">2025-08-29T17:03:00Z</dcterms:created>
  <dcterms:modified xsi:type="dcterms:W3CDTF">2025-11-01T17:58:00Z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0x0101004EFF9E441EA02D418B559EFC0DA14129</vt:lpwstr>
  </property>
</Properties>
</file>